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0E2DD" w14:textId="5446F981" w:rsidR="00361AA9" w:rsidRDefault="00361AA9" w:rsidP="00361AA9">
      <w:pPr>
        <w:pStyle w:val="Styl1"/>
        <w:rPr>
          <w:rFonts w:cs="Arial"/>
        </w:rPr>
      </w:pPr>
      <w:bookmarkStart w:id="0" w:name="_Hlk166583120"/>
      <w:r w:rsidRPr="00376144">
        <w:rPr>
          <w:rFonts w:cs="Arial"/>
          <w:b/>
          <w:bCs/>
        </w:rPr>
        <w:t xml:space="preserve">Załącznik nr </w:t>
      </w:r>
      <w:r>
        <w:rPr>
          <w:rFonts w:cs="Arial"/>
          <w:b/>
          <w:bCs/>
        </w:rPr>
        <w:t>7A do SWIZ dla Części 1</w:t>
      </w:r>
      <w:r w:rsidRPr="00A14D9B">
        <w:rPr>
          <w:rFonts w:cs="Arial"/>
        </w:rPr>
        <w:t xml:space="preserve"> </w:t>
      </w:r>
      <w:r>
        <w:rPr>
          <w:rFonts w:cs="Arial"/>
        </w:rPr>
        <w:t>(stanowiący jednocześnie Załącznik nr … do UMOWY)</w:t>
      </w:r>
    </w:p>
    <w:p w14:paraId="102C1653" w14:textId="77777777" w:rsidR="00361AA9" w:rsidRPr="00A14D9B" w:rsidRDefault="00361AA9" w:rsidP="00361AA9">
      <w:pPr>
        <w:pStyle w:val="Styl1"/>
        <w:rPr>
          <w:i/>
        </w:rPr>
      </w:pPr>
      <w:r>
        <w:rPr>
          <w:rFonts w:cs="Arial"/>
        </w:rPr>
        <w:t xml:space="preserve"> </w:t>
      </w:r>
      <w:r w:rsidRPr="00A14D9B">
        <w:rPr>
          <w:rFonts w:cs="Arial"/>
        </w:rPr>
        <w:t xml:space="preserve">– </w:t>
      </w:r>
      <w:r>
        <w:rPr>
          <w:rFonts w:cs="Arial"/>
        </w:rPr>
        <w:t>Opis przedmiotu zamówienia</w:t>
      </w:r>
    </w:p>
    <w:p w14:paraId="0661200F" w14:textId="77777777" w:rsidR="00361AA9" w:rsidRPr="00361AA9" w:rsidRDefault="00361AA9" w:rsidP="00361AA9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361AA9">
        <w:rPr>
          <w:rFonts w:ascii="Arial" w:hAnsi="Arial" w:cs="Arial"/>
          <w:sz w:val="22"/>
          <w:szCs w:val="22"/>
        </w:rPr>
        <w:t xml:space="preserve">Nr sprawy: </w:t>
      </w:r>
      <w:r w:rsidRPr="00361AA9">
        <w:rPr>
          <w:rFonts w:ascii="Arial" w:hAnsi="Arial" w:cs="Arial"/>
          <w:b/>
          <w:sz w:val="22"/>
          <w:szCs w:val="22"/>
        </w:rPr>
        <w:t>ZR-016/U/RZ/2026</w:t>
      </w:r>
    </w:p>
    <w:p w14:paraId="571791E0" w14:textId="77777777" w:rsidR="00361AA9" w:rsidRPr="00361AA9" w:rsidRDefault="00361AA9" w:rsidP="00361AA9">
      <w:pPr>
        <w:spacing w:after="120"/>
        <w:rPr>
          <w:rFonts w:ascii="Arial" w:hAnsi="Arial" w:cs="Arial"/>
          <w:sz w:val="22"/>
          <w:szCs w:val="22"/>
        </w:rPr>
      </w:pPr>
      <w:r w:rsidRPr="00361AA9">
        <w:rPr>
          <w:rFonts w:ascii="Arial" w:hAnsi="Arial" w:cs="Arial"/>
          <w:sz w:val="22"/>
          <w:szCs w:val="22"/>
        </w:rPr>
        <w:t>Zamówienie pn. „</w:t>
      </w:r>
      <w:r w:rsidRPr="00361AA9">
        <w:rPr>
          <w:rFonts w:ascii="Arial" w:hAnsi="Arial" w:cs="Arial"/>
          <w:i/>
          <w:sz w:val="22"/>
          <w:szCs w:val="22"/>
        </w:rPr>
        <w:t>Świadczenie usług telekomunikacyjnych i Internetu dla Miejskich Wodociągów i Kanalizacji w Bydgoszczy – sp. z o. o.</w:t>
      </w:r>
      <w:r w:rsidRPr="00361AA9">
        <w:rPr>
          <w:rFonts w:ascii="Arial" w:hAnsi="Arial" w:cs="Arial"/>
          <w:sz w:val="22"/>
          <w:szCs w:val="22"/>
        </w:rPr>
        <w:t>”</w:t>
      </w:r>
    </w:p>
    <w:p w14:paraId="3E442195" w14:textId="77777777" w:rsidR="00361AA9" w:rsidRPr="00361AA9" w:rsidRDefault="00361AA9" w:rsidP="00361AA9">
      <w:pPr>
        <w:spacing w:after="120"/>
        <w:rPr>
          <w:rFonts w:ascii="Arial" w:hAnsi="Arial" w:cs="Arial"/>
          <w:b/>
          <w:sz w:val="22"/>
          <w:szCs w:val="22"/>
        </w:rPr>
      </w:pPr>
      <w:r w:rsidRPr="00361AA9">
        <w:rPr>
          <w:rFonts w:ascii="Arial" w:hAnsi="Arial" w:cs="Arial"/>
          <w:sz w:val="22"/>
          <w:szCs w:val="22"/>
        </w:rPr>
        <w:t xml:space="preserve">ZAMAWIAJACY: </w:t>
      </w:r>
      <w:r w:rsidRPr="00361AA9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bookmarkEnd w:id="0"/>
    <w:p w14:paraId="56C9177C" w14:textId="77777777" w:rsidR="00361AA9" w:rsidRPr="00361AA9" w:rsidRDefault="00361AA9" w:rsidP="00361AA9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7B96DF63" w14:textId="77777777" w:rsidR="00361AA9" w:rsidRPr="00361AA9" w:rsidRDefault="00361AA9" w:rsidP="00361AA9">
      <w:pPr>
        <w:pStyle w:val="Tytu"/>
        <w:spacing w:after="120"/>
        <w:rPr>
          <w:rFonts w:ascii="Arial" w:hAnsi="Arial"/>
          <w:sz w:val="22"/>
          <w:szCs w:val="22"/>
        </w:rPr>
      </w:pPr>
    </w:p>
    <w:p w14:paraId="6604D605" w14:textId="77777777" w:rsidR="00361AA9" w:rsidRPr="00361AA9" w:rsidRDefault="00361AA9" w:rsidP="00361AA9">
      <w:pPr>
        <w:pStyle w:val="Tytu"/>
        <w:spacing w:after="120"/>
        <w:rPr>
          <w:rFonts w:ascii="Arial" w:hAnsi="Arial"/>
          <w:sz w:val="28"/>
          <w:szCs w:val="28"/>
        </w:rPr>
      </w:pPr>
      <w:r w:rsidRPr="00361AA9">
        <w:rPr>
          <w:rFonts w:ascii="Arial" w:hAnsi="Arial"/>
          <w:sz w:val="28"/>
          <w:szCs w:val="28"/>
        </w:rPr>
        <w:t>Opis przedmiotu zamówienia</w:t>
      </w:r>
    </w:p>
    <w:p w14:paraId="62935DCC" w14:textId="77777777" w:rsidR="00361AA9" w:rsidRPr="00361AA9" w:rsidRDefault="00361AA9" w:rsidP="00361AA9">
      <w:pPr>
        <w:pStyle w:val="Tytu"/>
        <w:spacing w:after="120"/>
        <w:rPr>
          <w:rFonts w:ascii="Arial" w:hAnsi="Arial"/>
          <w:b w:val="0"/>
          <w:sz w:val="22"/>
          <w:szCs w:val="22"/>
        </w:rPr>
      </w:pPr>
      <w:r w:rsidRPr="00361AA9">
        <w:rPr>
          <w:rFonts w:ascii="Arial" w:hAnsi="Arial"/>
          <w:b w:val="0"/>
          <w:sz w:val="22"/>
          <w:szCs w:val="22"/>
        </w:rPr>
        <w:t>pn.: „</w:t>
      </w:r>
      <w:r w:rsidRPr="00361AA9">
        <w:rPr>
          <w:rFonts w:ascii="Arial" w:hAnsi="Arial"/>
          <w:b w:val="0"/>
          <w:i/>
          <w:sz w:val="22"/>
          <w:szCs w:val="22"/>
        </w:rPr>
        <w:t>Świadczenie usług telekomunikacyjnych i Internetu dla Miejskich Wodociągów i Kanalizacji w Bydgoszczy – sp. z o. o.</w:t>
      </w:r>
      <w:r w:rsidRPr="00361AA9">
        <w:rPr>
          <w:rFonts w:ascii="Arial" w:hAnsi="Arial"/>
          <w:b w:val="0"/>
          <w:sz w:val="22"/>
          <w:szCs w:val="22"/>
        </w:rPr>
        <w:t>”</w:t>
      </w:r>
    </w:p>
    <w:p w14:paraId="1042A336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677C15A6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1E5762A4" w14:textId="68BA9F4C" w:rsidR="00B53DA8" w:rsidRPr="00361AA9" w:rsidRDefault="00361AA9" w:rsidP="00361AA9">
      <w:pPr>
        <w:pStyle w:val="Nagwek"/>
        <w:tabs>
          <w:tab w:val="clear" w:pos="4536"/>
          <w:tab w:val="clear" w:pos="9072"/>
          <w:tab w:val="left" w:pos="3765"/>
        </w:tabs>
        <w:ind w:left="426" w:hanging="426"/>
        <w:jc w:val="center"/>
        <w:rPr>
          <w:rFonts w:ascii="Arial" w:hAnsi="Arial" w:cs="Arial"/>
          <w:i/>
          <w:sz w:val="20"/>
          <w:szCs w:val="20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Część 1 - </w:t>
      </w:r>
      <w:r w:rsidRPr="00361AA9">
        <w:rPr>
          <w:rFonts w:ascii="Arial" w:hAnsi="Arial" w:cs="Arial"/>
          <w:i/>
          <w:sz w:val="22"/>
          <w:szCs w:val="22"/>
          <w:u w:val="single"/>
        </w:rPr>
        <w:t>Świadczenie usług telekomunikacyjnych i Internetu Światłowodowego</w:t>
      </w:r>
    </w:p>
    <w:p w14:paraId="30C3C85B" w14:textId="77777777" w:rsidR="008B4DB4" w:rsidRPr="003162E2" w:rsidRDefault="008B4DB4" w:rsidP="008B4DB4">
      <w:pPr>
        <w:spacing w:line="360" w:lineRule="auto"/>
        <w:rPr>
          <w:rFonts w:ascii="Arial" w:hAnsi="Arial" w:cs="Arial"/>
          <w:b/>
          <w:bCs/>
          <w:sz w:val="23"/>
          <w:szCs w:val="23"/>
        </w:rPr>
      </w:pPr>
    </w:p>
    <w:p w14:paraId="61EA0F64" w14:textId="77777777" w:rsidR="008B4DB4" w:rsidRPr="008B4DB4" w:rsidRDefault="008B4DB4" w:rsidP="00B9386A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/>
          <w:bCs/>
          <w:sz w:val="23"/>
          <w:szCs w:val="23"/>
        </w:rPr>
      </w:pPr>
      <w:r w:rsidRPr="008B4DB4">
        <w:rPr>
          <w:rFonts w:ascii="Arial" w:hAnsi="Arial" w:cs="Arial"/>
          <w:b/>
          <w:bCs/>
          <w:sz w:val="23"/>
          <w:szCs w:val="23"/>
        </w:rPr>
        <w:t>Opis usług telekomunikacyjnych:</w:t>
      </w:r>
    </w:p>
    <w:p w14:paraId="6B5D6257" w14:textId="0C66B6E8" w:rsidR="008B4DB4" w:rsidRPr="008B4DB4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284"/>
        <w:rPr>
          <w:rFonts w:ascii="Arial" w:hAnsi="Arial" w:cs="Arial"/>
          <w:b/>
          <w:bCs/>
          <w:sz w:val="23"/>
          <w:szCs w:val="23"/>
        </w:rPr>
      </w:pPr>
      <w:r w:rsidRPr="008B4DB4">
        <w:rPr>
          <w:rFonts w:ascii="Arial" w:hAnsi="Arial" w:cs="Arial"/>
          <w:b/>
          <w:bCs/>
          <w:sz w:val="23"/>
          <w:szCs w:val="23"/>
        </w:rPr>
        <w:t>Odbiór świadczenia usług telekomunikacyjnych</w:t>
      </w:r>
      <w:r w:rsidR="00EB6B2D">
        <w:rPr>
          <w:rFonts w:ascii="Arial" w:hAnsi="Arial" w:cs="Arial"/>
          <w:b/>
          <w:bCs/>
          <w:sz w:val="23"/>
          <w:szCs w:val="23"/>
        </w:rPr>
        <w:t>:</w:t>
      </w:r>
      <w:r w:rsidRPr="008B4DB4">
        <w:rPr>
          <w:rFonts w:ascii="Arial" w:hAnsi="Arial" w:cs="Arial"/>
          <w:b/>
        </w:rPr>
        <w:t xml:space="preserve"> </w:t>
      </w:r>
      <w:r w:rsidR="00EB6B2D" w:rsidRPr="00DB500D">
        <w:rPr>
          <w:rFonts w:ascii="Arial" w:hAnsi="Arial" w:cs="Arial"/>
        </w:rPr>
        <w:t>ul. Toruńska 103 Bydgoszcz</w:t>
      </w:r>
    </w:p>
    <w:p w14:paraId="56891006" w14:textId="77777777" w:rsidR="008B4DB4" w:rsidRPr="008B4DB4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284"/>
        <w:rPr>
          <w:rFonts w:ascii="Arial" w:hAnsi="Arial" w:cs="Arial"/>
          <w:b/>
          <w:bCs/>
          <w:sz w:val="23"/>
          <w:szCs w:val="23"/>
        </w:rPr>
      </w:pPr>
      <w:r w:rsidRPr="008B4DB4">
        <w:rPr>
          <w:rFonts w:ascii="Arial" w:hAnsi="Arial" w:cs="Arial"/>
          <w:b/>
          <w:bCs/>
          <w:sz w:val="23"/>
          <w:szCs w:val="23"/>
        </w:rPr>
        <w:t xml:space="preserve">Zakres usług </w:t>
      </w:r>
      <w:r w:rsidRPr="008B4DB4">
        <w:rPr>
          <w:rFonts w:ascii="Arial" w:hAnsi="Arial" w:cs="Arial"/>
          <w:b/>
        </w:rPr>
        <w:t xml:space="preserve">telekomunikacyjnych </w:t>
      </w:r>
      <w:r w:rsidRPr="008B4DB4">
        <w:rPr>
          <w:rFonts w:ascii="Arial" w:hAnsi="Arial" w:cs="Arial"/>
          <w:bCs/>
        </w:rPr>
        <w:t>obejmuje połączenia wychodzące:</w:t>
      </w:r>
    </w:p>
    <w:p w14:paraId="63389A0F" w14:textId="08221DD4" w:rsidR="008B4DB4" w:rsidRPr="008B4DB4" w:rsidRDefault="008B4DB4" w:rsidP="00B9386A">
      <w:pPr>
        <w:pStyle w:val="Akapitzlist"/>
        <w:numPr>
          <w:ilvl w:val="2"/>
          <w:numId w:val="3"/>
        </w:numPr>
        <w:spacing w:line="360" w:lineRule="auto"/>
        <w:ind w:left="1701" w:hanging="425"/>
        <w:jc w:val="both"/>
        <w:rPr>
          <w:rFonts w:ascii="Arial" w:hAnsi="Arial" w:cs="Arial"/>
          <w:b/>
          <w:bCs/>
          <w:sz w:val="23"/>
          <w:szCs w:val="23"/>
        </w:rPr>
      </w:pPr>
      <w:r w:rsidRPr="008B4DB4">
        <w:rPr>
          <w:rFonts w:ascii="Arial" w:hAnsi="Arial" w:cs="Arial"/>
          <w:sz w:val="23"/>
          <w:szCs w:val="23"/>
        </w:rPr>
        <w:t>połączenia lokalne i strefowe –</w:t>
      </w:r>
      <w:r w:rsidRPr="008B4DB4">
        <w:rPr>
          <w:rFonts w:ascii="Arial" w:hAnsi="Arial" w:cs="Arial"/>
          <w:b/>
          <w:bCs/>
          <w:sz w:val="23"/>
          <w:szCs w:val="23"/>
        </w:rPr>
        <w:t xml:space="preserve"> średnio 20 h</w:t>
      </w:r>
      <w:r w:rsidRPr="008B4DB4">
        <w:t xml:space="preserve"> </w:t>
      </w:r>
      <w:r w:rsidRPr="008B4DB4">
        <w:rPr>
          <w:rFonts w:ascii="Arial" w:hAnsi="Arial" w:cs="Arial"/>
          <w:sz w:val="23"/>
          <w:szCs w:val="23"/>
        </w:rPr>
        <w:t>połączeń/m-c;</w:t>
      </w:r>
    </w:p>
    <w:p w14:paraId="0D7B1029" w14:textId="4C374EB1" w:rsidR="008B4DB4" w:rsidRPr="008B4DB4" w:rsidRDefault="008B4DB4" w:rsidP="00B9386A">
      <w:pPr>
        <w:pStyle w:val="Akapitzlist"/>
        <w:numPr>
          <w:ilvl w:val="2"/>
          <w:numId w:val="3"/>
        </w:numPr>
        <w:spacing w:line="360" w:lineRule="auto"/>
        <w:ind w:left="1701" w:hanging="425"/>
        <w:jc w:val="both"/>
        <w:rPr>
          <w:rFonts w:ascii="Arial" w:hAnsi="Arial" w:cs="Arial"/>
          <w:b/>
          <w:bCs/>
          <w:sz w:val="23"/>
          <w:szCs w:val="23"/>
        </w:rPr>
      </w:pPr>
      <w:r w:rsidRPr="008B4DB4">
        <w:rPr>
          <w:rFonts w:ascii="Arial" w:hAnsi="Arial" w:cs="Arial"/>
          <w:sz w:val="23"/>
          <w:szCs w:val="23"/>
        </w:rPr>
        <w:t xml:space="preserve">połączenia międzystrefowe – </w:t>
      </w:r>
      <w:r w:rsidRPr="008B4DB4">
        <w:rPr>
          <w:rFonts w:ascii="Arial" w:hAnsi="Arial" w:cs="Arial"/>
          <w:b/>
          <w:bCs/>
          <w:sz w:val="23"/>
          <w:szCs w:val="23"/>
        </w:rPr>
        <w:t>średnio 8 h</w:t>
      </w:r>
      <w:r w:rsidRPr="008B4DB4">
        <w:rPr>
          <w:rFonts w:ascii="Arial" w:hAnsi="Arial" w:cs="Arial"/>
          <w:sz w:val="23"/>
          <w:szCs w:val="23"/>
        </w:rPr>
        <w:t xml:space="preserve"> połączeń/m-c;</w:t>
      </w:r>
    </w:p>
    <w:p w14:paraId="4527BF26" w14:textId="232EDFAB" w:rsidR="008B4DB4" w:rsidRPr="008B4DB4" w:rsidRDefault="008B4DB4" w:rsidP="00B9386A">
      <w:pPr>
        <w:pStyle w:val="Akapitzlist"/>
        <w:numPr>
          <w:ilvl w:val="2"/>
          <w:numId w:val="3"/>
        </w:numPr>
        <w:spacing w:line="360" w:lineRule="auto"/>
        <w:ind w:left="1701" w:hanging="425"/>
        <w:jc w:val="both"/>
        <w:rPr>
          <w:rFonts w:ascii="Arial" w:hAnsi="Arial" w:cs="Arial"/>
          <w:b/>
          <w:bCs/>
          <w:sz w:val="23"/>
          <w:szCs w:val="23"/>
        </w:rPr>
      </w:pPr>
      <w:r w:rsidRPr="008B4DB4">
        <w:rPr>
          <w:rFonts w:ascii="Arial" w:hAnsi="Arial" w:cs="Arial"/>
          <w:sz w:val="23"/>
          <w:szCs w:val="23"/>
        </w:rPr>
        <w:t>połączenia międzynarodowe –</w:t>
      </w:r>
      <w:r w:rsidRPr="008B4DB4">
        <w:rPr>
          <w:rFonts w:ascii="Arial" w:hAnsi="Arial" w:cs="Arial"/>
          <w:b/>
          <w:bCs/>
          <w:sz w:val="23"/>
          <w:szCs w:val="23"/>
        </w:rPr>
        <w:t xml:space="preserve"> średnio 1 h</w:t>
      </w:r>
      <w:r w:rsidRPr="008B4DB4">
        <w:rPr>
          <w:rFonts w:ascii="Arial" w:hAnsi="Arial" w:cs="Arial"/>
          <w:sz w:val="23"/>
          <w:szCs w:val="23"/>
        </w:rPr>
        <w:t xml:space="preserve"> połączeń/m-c; </w:t>
      </w:r>
      <w:r w:rsidRPr="008B4DB4">
        <w:rPr>
          <w:rFonts w:ascii="Arial" w:hAnsi="Arial" w:cs="Arial"/>
          <w:b/>
          <w:bCs/>
          <w:sz w:val="23"/>
          <w:szCs w:val="23"/>
          <w:u w:val="single"/>
        </w:rPr>
        <w:t>(połączenia obejmują m.in. Unię Europejską)</w:t>
      </w:r>
    </w:p>
    <w:p w14:paraId="20DCEEDF" w14:textId="162C6EAF" w:rsidR="008B4DB4" w:rsidRPr="008B4DB4" w:rsidRDefault="008B4DB4" w:rsidP="00B9386A">
      <w:pPr>
        <w:pStyle w:val="Akapitzlist"/>
        <w:numPr>
          <w:ilvl w:val="2"/>
          <w:numId w:val="3"/>
        </w:numPr>
        <w:spacing w:line="360" w:lineRule="auto"/>
        <w:ind w:left="1701" w:hanging="425"/>
        <w:jc w:val="both"/>
        <w:rPr>
          <w:rFonts w:ascii="Arial" w:hAnsi="Arial" w:cs="Arial"/>
          <w:sz w:val="23"/>
          <w:szCs w:val="23"/>
        </w:rPr>
      </w:pPr>
      <w:r w:rsidRPr="008B4DB4">
        <w:rPr>
          <w:rFonts w:ascii="Arial" w:hAnsi="Arial" w:cs="Arial"/>
          <w:sz w:val="23"/>
          <w:szCs w:val="23"/>
        </w:rPr>
        <w:t xml:space="preserve">połączenia do wszystkich sieci telefonii komórkowej - </w:t>
      </w:r>
      <w:r w:rsidRPr="008B4DB4">
        <w:rPr>
          <w:rFonts w:ascii="Arial" w:hAnsi="Arial" w:cs="Arial"/>
          <w:b/>
          <w:bCs/>
          <w:sz w:val="23"/>
          <w:szCs w:val="23"/>
        </w:rPr>
        <w:t>średnio 60 h</w:t>
      </w:r>
      <w:r w:rsidRPr="008B4DB4">
        <w:rPr>
          <w:rFonts w:ascii="Arial" w:hAnsi="Arial" w:cs="Arial"/>
          <w:sz w:val="23"/>
          <w:szCs w:val="23"/>
        </w:rPr>
        <w:t xml:space="preserve"> połączeń/m-c;</w:t>
      </w:r>
    </w:p>
    <w:p w14:paraId="56C4A139" w14:textId="77777777" w:rsidR="008B4DB4" w:rsidRPr="008B4DB4" w:rsidRDefault="008B4DB4" w:rsidP="00B9386A">
      <w:pPr>
        <w:pStyle w:val="Akapitzlist"/>
        <w:numPr>
          <w:ilvl w:val="2"/>
          <w:numId w:val="3"/>
        </w:numPr>
        <w:spacing w:line="360" w:lineRule="auto"/>
        <w:ind w:left="1701" w:hanging="425"/>
        <w:jc w:val="both"/>
        <w:rPr>
          <w:rFonts w:ascii="Arial" w:hAnsi="Arial" w:cs="Arial"/>
          <w:sz w:val="23"/>
          <w:szCs w:val="23"/>
        </w:rPr>
      </w:pPr>
      <w:r w:rsidRPr="008B4DB4">
        <w:rPr>
          <w:rFonts w:ascii="Arial" w:hAnsi="Arial" w:cs="Arial"/>
          <w:sz w:val="23"/>
          <w:szCs w:val="23"/>
        </w:rPr>
        <w:t>usługi faksowe,</w:t>
      </w:r>
    </w:p>
    <w:p w14:paraId="5069FB19" w14:textId="77777777" w:rsidR="008B4DB4" w:rsidRPr="008B4DB4" w:rsidRDefault="008B4DB4" w:rsidP="00B9386A">
      <w:pPr>
        <w:pStyle w:val="Akapitzlist"/>
        <w:numPr>
          <w:ilvl w:val="2"/>
          <w:numId w:val="3"/>
        </w:numPr>
        <w:spacing w:line="360" w:lineRule="auto"/>
        <w:ind w:left="1701" w:hanging="425"/>
        <w:jc w:val="both"/>
        <w:rPr>
          <w:rFonts w:ascii="Arial" w:hAnsi="Arial" w:cs="Arial"/>
          <w:sz w:val="23"/>
          <w:szCs w:val="23"/>
        </w:rPr>
      </w:pPr>
      <w:r w:rsidRPr="008B4DB4">
        <w:rPr>
          <w:rFonts w:ascii="Arial" w:hAnsi="Arial" w:cs="Arial"/>
          <w:sz w:val="23"/>
          <w:szCs w:val="23"/>
        </w:rPr>
        <w:t>do innych sieci publicznych takich jak: połączenia z biurami numerów, linie informacyjne, infolinie, numery alarmowe itp.</w:t>
      </w:r>
    </w:p>
    <w:p w14:paraId="0CD2BD6F" w14:textId="407E9B58" w:rsidR="008B4DB4" w:rsidRPr="008B4DB4" w:rsidRDefault="008B4DB4" w:rsidP="008B4DB4">
      <w:pPr>
        <w:pStyle w:val="Akapitzlist"/>
        <w:spacing w:line="360" w:lineRule="auto"/>
        <w:ind w:left="1701"/>
        <w:jc w:val="both"/>
        <w:rPr>
          <w:rFonts w:ascii="Arial" w:hAnsi="Arial" w:cs="Arial"/>
          <w:i/>
          <w:iCs/>
          <w:sz w:val="23"/>
          <w:szCs w:val="23"/>
        </w:rPr>
      </w:pPr>
      <w:r w:rsidRPr="008B4DB4">
        <w:rPr>
          <w:rFonts w:ascii="Arial" w:hAnsi="Arial" w:cs="Arial"/>
          <w:i/>
          <w:iCs/>
          <w:sz w:val="23"/>
          <w:szCs w:val="23"/>
        </w:rPr>
        <w:t>(Wykaz minut połączeń komórkowych określono wg średniej miesięcznej liczby wykonanych połączeń)</w:t>
      </w:r>
      <w:r w:rsidR="0071634B">
        <w:rPr>
          <w:rFonts w:ascii="Arial" w:hAnsi="Arial" w:cs="Arial"/>
          <w:i/>
          <w:iCs/>
          <w:sz w:val="23"/>
          <w:szCs w:val="23"/>
        </w:rPr>
        <w:t>.</w:t>
      </w:r>
    </w:p>
    <w:p w14:paraId="4C43A6D2" w14:textId="6C5B33E2" w:rsidR="008B4DB4" w:rsidRPr="00EB6B2D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284"/>
        <w:jc w:val="both"/>
        <w:rPr>
          <w:rFonts w:ascii="Arial" w:hAnsi="Arial" w:cs="Arial"/>
          <w:b/>
          <w:bCs/>
          <w:sz w:val="23"/>
          <w:szCs w:val="23"/>
        </w:rPr>
      </w:pPr>
      <w:r w:rsidRPr="008B4DB4">
        <w:rPr>
          <w:rFonts w:ascii="Arial" w:hAnsi="Arial" w:cs="Arial"/>
          <w:b/>
          <w:bCs/>
        </w:rPr>
        <w:t>Połączenia będą realizowane z zachowaniem aktualnych rodzajów dostępu do sieci telekomunikacyjnej</w:t>
      </w:r>
      <w:r w:rsidR="00EB6B2D">
        <w:rPr>
          <w:rFonts w:ascii="Arial" w:hAnsi="Arial" w:cs="Arial"/>
          <w:b/>
          <w:bCs/>
        </w:rPr>
        <w:t xml:space="preserve"> </w:t>
      </w:r>
      <w:r w:rsidRPr="00EB6B2D">
        <w:rPr>
          <w:rFonts w:ascii="Arial" w:hAnsi="Arial" w:cs="Arial"/>
          <w:sz w:val="23"/>
          <w:szCs w:val="23"/>
        </w:rPr>
        <w:t>1 x ISDN PRA (30B+D) w usłudze DDI z pulą 600 numerów telefonów (numeracja DDI powinna mieć zakres 400-999) w lokalizacji przy ul. Toruńskiej 103 w Bydgoszczy</w:t>
      </w:r>
      <w:r w:rsidR="00EB6B2D">
        <w:rPr>
          <w:rFonts w:ascii="Arial" w:hAnsi="Arial" w:cs="Arial"/>
          <w:sz w:val="23"/>
          <w:szCs w:val="23"/>
        </w:rPr>
        <w:t xml:space="preserve"> oraz </w:t>
      </w:r>
      <w:r w:rsidRPr="00EB6B2D">
        <w:rPr>
          <w:rFonts w:ascii="Arial" w:hAnsi="Arial" w:cs="Arial"/>
          <w:sz w:val="23"/>
          <w:szCs w:val="23"/>
        </w:rPr>
        <w:t xml:space="preserve">2 x ISDN BRA (2B+D) w lokalizacji przy ul. Toruńskiej 103 w Bydgoszczy </w:t>
      </w:r>
    </w:p>
    <w:p w14:paraId="2859D688" w14:textId="77777777" w:rsidR="008B4DB4" w:rsidRPr="008B4DB4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284"/>
        <w:jc w:val="both"/>
        <w:rPr>
          <w:rFonts w:ascii="Arial" w:hAnsi="Arial" w:cs="Arial"/>
          <w:sz w:val="23"/>
          <w:szCs w:val="23"/>
        </w:rPr>
      </w:pPr>
      <w:r w:rsidRPr="008B4DB4">
        <w:rPr>
          <w:rFonts w:ascii="Arial" w:hAnsi="Arial" w:cs="Arial"/>
        </w:rPr>
        <w:t>Wykonawca</w:t>
      </w:r>
      <w:r w:rsidRPr="008B4DB4">
        <w:t xml:space="preserve"> </w:t>
      </w:r>
      <w:r w:rsidRPr="008B4DB4">
        <w:rPr>
          <w:rFonts w:ascii="Arial" w:hAnsi="Arial" w:cs="Arial"/>
        </w:rPr>
        <w:t>odpowiada za sprawne przeniesienie aktualnej sieci numerów telefonów</w:t>
      </w:r>
      <w:r w:rsidRPr="008B4DB4">
        <w:t xml:space="preserve"> </w:t>
      </w:r>
      <w:r w:rsidRPr="008B4DB4">
        <w:rPr>
          <w:rFonts w:ascii="Arial" w:hAnsi="Arial" w:cs="Arial"/>
        </w:rPr>
        <w:t>Zamawiającego, przygotowanie dokumentacji niezbędnej do wykonania tego procesu</w:t>
      </w:r>
      <w:r w:rsidRPr="008B4DB4">
        <w:t xml:space="preserve"> </w:t>
      </w:r>
      <w:r w:rsidRPr="008B4DB4">
        <w:rPr>
          <w:rFonts w:ascii="Arial" w:hAnsi="Arial" w:cs="Arial"/>
        </w:rPr>
        <w:t>oraz uzyskanie niezbędnych pozwoleń.</w:t>
      </w:r>
    </w:p>
    <w:p w14:paraId="1987F427" w14:textId="77777777" w:rsidR="008B4DB4" w:rsidRPr="008B4DB4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284"/>
        <w:jc w:val="both"/>
        <w:rPr>
          <w:rFonts w:ascii="Arial" w:hAnsi="Arial" w:cs="Arial"/>
          <w:sz w:val="23"/>
          <w:szCs w:val="23"/>
        </w:rPr>
      </w:pPr>
      <w:r w:rsidRPr="008B4DB4">
        <w:rPr>
          <w:rFonts w:ascii="Arial" w:hAnsi="Arial" w:cs="Arial"/>
        </w:rPr>
        <w:lastRenderedPageBreak/>
        <w:t>Wszystkie</w:t>
      </w:r>
      <w:r w:rsidRPr="008B4DB4">
        <w:t xml:space="preserve"> </w:t>
      </w:r>
      <w:r w:rsidRPr="008B4DB4">
        <w:rPr>
          <w:rFonts w:ascii="Arial" w:hAnsi="Arial" w:cs="Arial"/>
        </w:rPr>
        <w:t>wyżej wymienione rodzaje połączeń i usług muszą dotyczyć również połączeń z innymi operatorami, bez naliczania dodatkowych opłat lub stosowania szczególnych</w:t>
      </w:r>
      <w:r w:rsidRPr="008B4DB4">
        <w:t xml:space="preserve"> </w:t>
      </w:r>
      <w:r w:rsidRPr="008B4DB4">
        <w:rPr>
          <w:rFonts w:ascii="Arial" w:hAnsi="Arial" w:cs="Arial"/>
        </w:rPr>
        <w:t>taryfikatorów.</w:t>
      </w:r>
    </w:p>
    <w:p w14:paraId="0FAE405B" w14:textId="6CD96910" w:rsidR="008B4DB4" w:rsidRPr="0066676E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284"/>
        <w:jc w:val="both"/>
        <w:rPr>
          <w:rFonts w:ascii="Arial" w:hAnsi="Arial" w:cs="Arial"/>
          <w:color w:val="EE0000"/>
          <w:sz w:val="23"/>
          <w:szCs w:val="23"/>
        </w:rPr>
      </w:pPr>
      <w:r w:rsidRPr="0066676E">
        <w:rPr>
          <w:rFonts w:ascii="Arial" w:hAnsi="Arial" w:cs="Arial"/>
          <w:color w:val="EE0000"/>
        </w:rPr>
        <w:t>Usługa telekomunikacyjna musi mieć charakter powszechny i być świadczona zgodnie</w:t>
      </w:r>
      <w:r w:rsidRPr="0066676E">
        <w:rPr>
          <w:color w:val="EE0000"/>
        </w:rPr>
        <w:t xml:space="preserve"> </w:t>
      </w:r>
      <w:r w:rsidRPr="0066676E">
        <w:rPr>
          <w:rFonts w:ascii="Arial" w:hAnsi="Arial" w:cs="Arial"/>
          <w:color w:val="EE0000"/>
        </w:rPr>
        <w:t>z obowiązującymi przepisami określonymi w ustawie z dnia 1</w:t>
      </w:r>
      <w:r w:rsidR="0066676E" w:rsidRPr="0066676E">
        <w:rPr>
          <w:rFonts w:ascii="Arial" w:hAnsi="Arial" w:cs="Arial"/>
          <w:color w:val="EE0000"/>
        </w:rPr>
        <w:t>2</w:t>
      </w:r>
      <w:r w:rsidRPr="0066676E">
        <w:rPr>
          <w:rFonts w:ascii="Arial" w:hAnsi="Arial" w:cs="Arial"/>
          <w:color w:val="EE0000"/>
        </w:rPr>
        <w:t xml:space="preserve"> lipca 20</w:t>
      </w:r>
      <w:r w:rsidR="0066676E" w:rsidRPr="0066676E">
        <w:rPr>
          <w:rFonts w:ascii="Arial" w:hAnsi="Arial" w:cs="Arial"/>
          <w:color w:val="EE0000"/>
        </w:rPr>
        <w:t>2</w:t>
      </w:r>
      <w:r w:rsidRPr="0066676E">
        <w:rPr>
          <w:rFonts w:ascii="Arial" w:hAnsi="Arial" w:cs="Arial"/>
          <w:color w:val="EE0000"/>
        </w:rPr>
        <w:t xml:space="preserve">4r. Prawo </w:t>
      </w:r>
      <w:r w:rsidR="0066676E" w:rsidRPr="0066676E">
        <w:rPr>
          <w:rFonts w:ascii="Arial" w:hAnsi="Arial" w:cs="Arial"/>
          <w:color w:val="EE0000"/>
        </w:rPr>
        <w:t>komunikacji elektronicznej</w:t>
      </w:r>
      <w:r w:rsidR="00EB6B2D" w:rsidRPr="0066676E">
        <w:rPr>
          <w:color w:val="EE0000"/>
        </w:rPr>
        <w:t xml:space="preserve"> </w:t>
      </w:r>
      <w:r w:rsidR="00EB6B2D" w:rsidRPr="0066676E">
        <w:rPr>
          <w:rFonts w:ascii="Arial" w:hAnsi="Arial" w:cs="Arial"/>
          <w:color w:val="EE0000"/>
        </w:rPr>
        <w:t>(Dz. Ust. z 202</w:t>
      </w:r>
      <w:r w:rsidR="0066676E" w:rsidRPr="0066676E">
        <w:rPr>
          <w:rFonts w:ascii="Arial" w:hAnsi="Arial" w:cs="Arial"/>
          <w:color w:val="EE0000"/>
        </w:rPr>
        <w:t>4</w:t>
      </w:r>
      <w:r w:rsidR="00EB6B2D" w:rsidRPr="0066676E">
        <w:rPr>
          <w:rFonts w:ascii="Arial" w:hAnsi="Arial" w:cs="Arial"/>
          <w:color w:val="EE0000"/>
        </w:rPr>
        <w:t xml:space="preserve"> poz. 1</w:t>
      </w:r>
      <w:r w:rsidR="0066676E" w:rsidRPr="0066676E">
        <w:rPr>
          <w:rFonts w:ascii="Arial" w:hAnsi="Arial" w:cs="Arial"/>
          <w:color w:val="EE0000"/>
        </w:rPr>
        <w:t xml:space="preserve">221 </w:t>
      </w:r>
      <w:r w:rsidR="00EB6B2D" w:rsidRPr="0066676E">
        <w:rPr>
          <w:rFonts w:ascii="Arial" w:hAnsi="Arial" w:cs="Arial"/>
          <w:color w:val="EE0000"/>
        </w:rPr>
        <w:t>tj.</w:t>
      </w:r>
      <w:r w:rsidR="0066676E" w:rsidRPr="0066676E">
        <w:rPr>
          <w:rFonts w:ascii="Arial" w:hAnsi="Arial" w:cs="Arial"/>
          <w:color w:val="EE0000"/>
        </w:rPr>
        <w:t xml:space="preserve"> z późn. zm.</w:t>
      </w:r>
      <w:r w:rsidR="00EB6B2D" w:rsidRPr="0066676E">
        <w:rPr>
          <w:rFonts w:ascii="Arial" w:hAnsi="Arial" w:cs="Arial"/>
          <w:color w:val="EE0000"/>
        </w:rPr>
        <w:t>).</w:t>
      </w:r>
    </w:p>
    <w:p w14:paraId="2AE7A1C6" w14:textId="77777777" w:rsidR="008B4DB4" w:rsidRPr="008B4DB4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284"/>
        <w:jc w:val="both"/>
        <w:rPr>
          <w:rFonts w:ascii="Arial" w:hAnsi="Arial" w:cs="Arial"/>
          <w:sz w:val="23"/>
          <w:szCs w:val="23"/>
        </w:rPr>
      </w:pPr>
      <w:r w:rsidRPr="008B4DB4">
        <w:rPr>
          <w:rFonts w:ascii="Arial" w:hAnsi="Arial" w:cs="Arial"/>
        </w:rPr>
        <w:t>Wykonawca</w:t>
      </w:r>
      <w:r w:rsidRPr="008B4DB4">
        <w:t xml:space="preserve"> </w:t>
      </w:r>
      <w:r w:rsidRPr="008B4DB4">
        <w:rPr>
          <w:rFonts w:ascii="Arial" w:hAnsi="Arial" w:cs="Arial"/>
        </w:rPr>
        <w:t>zastosuje sekundowe naliczanie opłat za realizowane połączenia</w:t>
      </w:r>
      <w:r w:rsidRPr="008B4DB4">
        <w:t xml:space="preserve"> </w:t>
      </w:r>
      <w:r w:rsidRPr="008B4DB4">
        <w:rPr>
          <w:rFonts w:ascii="Arial" w:hAnsi="Arial" w:cs="Arial"/>
        </w:rPr>
        <w:t>telefoniczne, bez dodatkowych opłat za inicjację połączeń (lokalnych, strefowych, międzystrefowych, do sieci komórkowych i międzynarodowych). Naliczanie czasu</w:t>
      </w:r>
      <w:r w:rsidRPr="008B4DB4">
        <w:t xml:space="preserve"> </w:t>
      </w:r>
      <w:r w:rsidRPr="008B4DB4">
        <w:rPr>
          <w:rFonts w:ascii="Arial" w:hAnsi="Arial" w:cs="Arial"/>
        </w:rPr>
        <w:t>połączenia do momentu rozłączenia którejkolwiek ze stron połączonej rozmowy.</w:t>
      </w:r>
    </w:p>
    <w:p w14:paraId="1336040C" w14:textId="77777777" w:rsidR="008B4DB4" w:rsidRPr="008B4DB4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284"/>
        <w:jc w:val="both"/>
        <w:rPr>
          <w:rFonts w:ascii="Arial" w:hAnsi="Arial" w:cs="Arial"/>
          <w:sz w:val="23"/>
          <w:szCs w:val="23"/>
        </w:rPr>
      </w:pPr>
      <w:r w:rsidRPr="008B4DB4">
        <w:rPr>
          <w:rFonts w:ascii="Arial" w:hAnsi="Arial" w:cs="Arial"/>
        </w:rPr>
        <w:t>W trakcie</w:t>
      </w:r>
      <w:r w:rsidRPr="008B4DB4">
        <w:t xml:space="preserve"> </w:t>
      </w:r>
      <w:r w:rsidRPr="008B4DB4">
        <w:rPr>
          <w:rFonts w:ascii="Arial" w:hAnsi="Arial" w:cs="Arial"/>
        </w:rPr>
        <w:t>realizacji umowy ceny jednostkowe nie mogą ulec zwiększeniu. Za zgodą obu Stron</w:t>
      </w:r>
      <w:r w:rsidRPr="008B4DB4">
        <w:t xml:space="preserve"> </w:t>
      </w:r>
      <w:r w:rsidRPr="008B4DB4">
        <w:rPr>
          <w:rFonts w:ascii="Arial" w:hAnsi="Arial" w:cs="Arial"/>
        </w:rPr>
        <w:t>umowy ceny jednostkowe mogą ulec obniżeniu.</w:t>
      </w:r>
    </w:p>
    <w:p w14:paraId="1A45EF0B" w14:textId="77777777" w:rsidR="008B4DB4" w:rsidRPr="0071634B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284"/>
        <w:jc w:val="both"/>
        <w:rPr>
          <w:rFonts w:ascii="Arial" w:hAnsi="Arial" w:cs="Arial"/>
          <w:sz w:val="23"/>
          <w:szCs w:val="23"/>
        </w:rPr>
      </w:pPr>
      <w:r w:rsidRPr="0071634B">
        <w:rPr>
          <w:rFonts w:ascii="Arial" w:hAnsi="Arial" w:cs="Arial"/>
        </w:rPr>
        <w:t>Wykonawca</w:t>
      </w:r>
      <w:r w:rsidRPr="0071634B">
        <w:t xml:space="preserve"> </w:t>
      </w:r>
      <w:r w:rsidRPr="0071634B">
        <w:rPr>
          <w:rFonts w:ascii="Arial" w:hAnsi="Arial" w:cs="Arial"/>
        </w:rPr>
        <w:t>zapewni blokadę numerów o podwyższonych płatnościach.</w:t>
      </w:r>
    </w:p>
    <w:p w14:paraId="07F032B2" w14:textId="77777777" w:rsidR="008B4DB4" w:rsidRPr="0071634B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426"/>
        <w:jc w:val="both"/>
        <w:rPr>
          <w:rFonts w:ascii="Arial" w:hAnsi="Arial" w:cs="Arial"/>
          <w:sz w:val="23"/>
          <w:szCs w:val="23"/>
        </w:rPr>
      </w:pPr>
      <w:r w:rsidRPr="0071634B">
        <w:rPr>
          <w:rFonts w:ascii="Arial" w:hAnsi="Arial" w:cs="Arial"/>
        </w:rPr>
        <w:t>Wykonawca</w:t>
      </w:r>
      <w:r w:rsidRPr="0071634B">
        <w:t xml:space="preserve"> </w:t>
      </w:r>
      <w:r w:rsidRPr="0071634B">
        <w:rPr>
          <w:rFonts w:ascii="Arial" w:hAnsi="Arial" w:cs="Arial"/>
        </w:rPr>
        <w:t>zapewni działającą usługę identyfikacji numerów (CLIP).</w:t>
      </w:r>
    </w:p>
    <w:p w14:paraId="24D584E6" w14:textId="77777777" w:rsidR="008B4DB4" w:rsidRPr="0071634B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426"/>
        <w:jc w:val="both"/>
        <w:rPr>
          <w:rFonts w:ascii="Arial" w:hAnsi="Arial" w:cs="Arial"/>
          <w:sz w:val="23"/>
          <w:szCs w:val="23"/>
        </w:rPr>
      </w:pPr>
      <w:r w:rsidRPr="0071634B">
        <w:rPr>
          <w:rFonts w:ascii="Arial" w:hAnsi="Arial" w:cs="Arial"/>
        </w:rPr>
        <w:t>Wykonawca</w:t>
      </w:r>
      <w:r w:rsidRPr="0071634B">
        <w:t xml:space="preserve"> </w:t>
      </w:r>
      <w:r w:rsidRPr="0071634B">
        <w:rPr>
          <w:rFonts w:ascii="Arial" w:hAnsi="Arial" w:cs="Arial"/>
        </w:rPr>
        <w:t>zapewni możliwość wykonywania połączeń na numery alarmowe.</w:t>
      </w:r>
    </w:p>
    <w:p w14:paraId="2E5821CE" w14:textId="77777777" w:rsidR="008B4DB4" w:rsidRPr="0071634B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426"/>
        <w:jc w:val="both"/>
        <w:rPr>
          <w:rFonts w:ascii="Arial" w:hAnsi="Arial" w:cs="Arial"/>
          <w:sz w:val="23"/>
          <w:szCs w:val="23"/>
        </w:rPr>
      </w:pPr>
      <w:r w:rsidRPr="0071634B">
        <w:rPr>
          <w:rFonts w:ascii="Arial" w:hAnsi="Arial" w:cs="Arial"/>
        </w:rPr>
        <w:t>Jeżeli</w:t>
      </w:r>
      <w:r w:rsidRPr="0071634B">
        <w:t xml:space="preserve"> </w:t>
      </w:r>
      <w:r w:rsidRPr="0071634B">
        <w:rPr>
          <w:rFonts w:ascii="Arial" w:hAnsi="Arial" w:cs="Arial"/>
        </w:rPr>
        <w:t>w trakcie realizacji Umowy Zamawiający zrezygnuje z niektórych numerów wówczas nastąpi odpowiednia korekta wynagrodzenia Wykonawcy zgodnie z Wykazem cen.</w:t>
      </w:r>
    </w:p>
    <w:p w14:paraId="0615A2CC" w14:textId="77777777" w:rsidR="008B4DB4" w:rsidRPr="0071634B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426"/>
        <w:jc w:val="both"/>
        <w:rPr>
          <w:rFonts w:ascii="Arial" w:hAnsi="Arial" w:cs="Arial"/>
          <w:sz w:val="23"/>
          <w:szCs w:val="23"/>
        </w:rPr>
      </w:pPr>
      <w:r w:rsidRPr="0071634B">
        <w:rPr>
          <w:rFonts w:ascii="Arial" w:hAnsi="Arial" w:cs="Arial"/>
          <w:sz w:val="23"/>
          <w:szCs w:val="23"/>
        </w:rPr>
        <w:t>Jeżeli</w:t>
      </w:r>
      <w:r w:rsidRPr="0071634B">
        <w:t xml:space="preserve"> </w:t>
      </w:r>
      <w:r w:rsidRPr="0071634B">
        <w:rPr>
          <w:rFonts w:ascii="Arial" w:hAnsi="Arial" w:cs="Arial"/>
          <w:sz w:val="23"/>
          <w:szCs w:val="23"/>
        </w:rPr>
        <w:t>w trakcie trwania Umowy wystąpi konieczność przydzielenia dodatkowych</w:t>
      </w:r>
      <w:r w:rsidRPr="0071634B">
        <w:t xml:space="preserve"> </w:t>
      </w:r>
      <w:r w:rsidRPr="0071634B">
        <w:rPr>
          <w:rFonts w:ascii="Arial" w:hAnsi="Arial" w:cs="Arial"/>
          <w:sz w:val="23"/>
          <w:szCs w:val="23"/>
        </w:rPr>
        <w:t>numerów dla Zamawiającego, Wykonawca zobowiązuje się do przydzielenia</w:t>
      </w:r>
      <w:r w:rsidRPr="0071634B">
        <w:t xml:space="preserve"> </w:t>
      </w:r>
      <w:r w:rsidRPr="0071634B">
        <w:rPr>
          <w:rFonts w:ascii="Arial" w:hAnsi="Arial" w:cs="Arial"/>
          <w:sz w:val="23"/>
          <w:szCs w:val="23"/>
        </w:rPr>
        <w:t>odpowiedniej puli numerów do sieci publicznej na podstawie zamówienia</w:t>
      </w:r>
      <w:r w:rsidRPr="0071634B">
        <w:t xml:space="preserve"> </w:t>
      </w:r>
      <w:r w:rsidRPr="0071634B">
        <w:rPr>
          <w:rFonts w:ascii="Arial" w:hAnsi="Arial" w:cs="Arial"/>
          <w:sz w:val="23"/>
          <w:szCs w:val="23"/>
        </w:rPr>
        <w:t xml:space="preserve">Zamawiającego zgodnie z Wykazem cen – </w:t>
      </w:r>
      <w:r w:rsidRPr="0071634B">
        <w:rPr>
          <w:rFonts w:ascii="Arial" w:hAnsi="Arial" w:cs="Arial"/>
          <w:sz w:val="23"/>
          <w:szCs w:val="23"/>
          <w:u w:val="single"/>
        </w:rPr>
        <w:t>w ramach osobnego zamówienia.</w:t>
      </w:r>
    </w:p>
    <w:p w14:paraId="0713201D" w14:textId="77777777" w:rsidR="008B4DB4" w:rsidRPr="0071634B" w:rsidRDefault="008B4DB4" w:rsidP="00B9386A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/>
          <w:bCs/>
          <w:sz w:val="23"/>
          <w:szCs w:val="23"/>
        </w:rPr>
      </w:pPr>
      <w:r w:rsidRPr="0071634B">
        <w:rPr>
          <w:rFonts w:ascii="Arial" w:hAnsi="Arial" w:cs="Arial"/>
          <w:b/>
          <w:bCs/>
          <w:sz w:val="23"/>
          <w:szCs w:val="23"/>
        </w:rPr>
        <w:t>Opis usług dostępu do Internetu:</w:t>
      </w:r>
    </w:p>
    <w:p w14:paraId="03C3AE43" w14:textId="77777777" w:rsidR="008B4DB4" w:rsidRPr="0071634B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426"/>
        <w:rPr>
          <w:rFonts w:ascii="Arial" w:hAnsi="Arial" w:cs="Arial"/>
          <w:b/>
          <w:bCs/>
          <w:sz w:val="23"/>
          <w:szCs w:val="23"/>
        </w:rPr>
      </w:pPr>
      <w:r w:rsidRPr="0071634B">
        <w:rPr>
          <w:rFonts w:ascii="Arial" w:hAnsi="Arial" w:cs="Arial"/>
          <w:b/>
          <w:bCs/>
          <w:sz w:val="23"/>
          <w:szCs w:val="23"/>
        </w:rPr>
        <w:t>Miejsce świadczenia usług:</w:t>
      </w:r>
    </w:p>
    <w:p w14:paraId="0500FCE3" w14:textId="77777777" w:rsidR="008B4DB4" w:rsidRDefault="008B4DB4" w:rsidP="00B9386A">
      <w:pPr>
        <w:pStyle w:val="Akapitzlist"/>
        <w:numPr>
          <w:ilvl w:val="2"/>
          <w:numId w:val="3"/>
        </w:numPr>
        <w:spacing w:line="360" w:lineRule="auto"/>
        <w:ind w:left="1560" w:hanging="284"/>
        <w:rPr>
          <w:rFonts w:ascii="Arial" w:hAnsi="Arial" w:cs="Arial"/>
          <w:sz w:val="23"/>
          <w:szCs w:val="23"/>
        </w:rPr>
      </w:pPr>
      <w:r w:rsidRPr="0071634B">
        <w:rPr>
          <w:rFonts w:ascii="Arial" w:hAnsi="Arial" w:cs="Arial"/>
          <w:sz w:val="23"/>
          <w:szCs w:val="23"/>
        </w:rPr>
        <w:t>ul. Toruńska 103, Bydgoszcz</w:t>
      </w:r>
    </w:p>
    <w:p w14:paraId="6707890E" w14:textId="23EF18D0" w:rsidR="00EB6B2D" w:rsidRPr="0071634B" w:rsidRDefault="00EB6B2D" w:rsidP="00B9386A">
      <w:pPr>
        <w:pStyle w:val="Akapitzlist"/>
        <w:numPr>
          <w:ilvl w:val="2"/>
          <w:numId w:val="3"/>
        </w:numPr>
        <w:spacing w:line="360" w:lineRule="auto"/>
        <w:ind w:left="1560" w:hanging="284"/>
        <w:rPr>
          <w:rFonts w:ascii="Arial" w:hAnsi="Arial" w:cs="Arial"/>
          <w:sz w:val="23"/>
          <w:szCs w:val="23"/>
        </w:rPr>
      </w:pPr>
      <w:r w:rsidRPr="00EB6B2D">
        <w:rPr>
          <w:rFonts w:ascii="Arial" w:hAnsi="Arial" w:cs="Arial"/>
          <w:sz w:val="23"/>
          <w:szCs w:val="23"/>
        </w:rPr>
        <w:t>ul. Filarecka 2 w Bydgoszczy</w:t>
      </w:r>
    </w:p>
    <w:p w14:paraId="5CBE863C" w14:textId="77777777" w:rsidR="00EB6B2D" w:rsidRPr="00EB6B2D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426"/>
        <w:jc w:val="both"/>
        <w:rPr>
          <w:rFonts w:ascii="Arial" w:hAnsi="Arial" w:cs="Arial"/>
          <w:b/>
          <w:bCs/>
          <w:sz w:val="23"/>
          <w:szCs w:val="23"/>
        </w:rPr>
      </w:pPr>
      <w:r w:rsidRPr="0071634B">
        <w:rPr>
          <w:rFonts w:ascii="Arial" w:hAnsi="Arial" w:cs="Arial"/>
          <w:b/>
          <w:bCs/>
          <w:sz w:val="23"/>
          <w:szCs w:val="23"/>
        </w:rPr>
        <w:t>Zakres</w:t>
      </w:r>
      <w:r w:rsidRPr="0071634B">
        <w:t xml:space="preserve"> </w:t>
      </w:r>
      <w:r w:rsidRPr="0071634B">
        <w:rPr>
          <w:rFonts w:ascii="Arial" w:hAnsi="Arial" w:cs="Arial"/>
          <w:b/>
          <w:bCs/>
          <w:sz w:val="23"/>
          <w:szCs w:val="23"/>
        </w:rPr>
        <w:t xml:space="preserve">usługi dostępu do Internetu </w:t>
      </w:r>
      <w:r w:rsidRPr="0071634B">
        <w:rPr>
          <w:rFonts w:ascii="Arial" w:hAnsi="Arial" w:cs="Arial"/>
          <w:sz w:val="23"/>
          <w:szCs w:val="23"/>
        </w:rPr>
        <w:t xml:space="preserve">obejmuje </w:t>
      </w:r>
      <w:r w:rsidR="0071634B" w:rsidRPr="0071634B">
        <w:rPr>
          <w:rFonts w:ascii="Arial" w:hAnsi="Arial" w:cs="Arial"/>
          <w:sz w:val="23"/>
          <w:szCs w:val="23"/>
        </w:rPr>
        <w:t>symetryczne łącze do sieci Internet o prędkości</w:t>
      </w:r>
      <w:r w:rsidR="00EB6B2D">
        <w:rPr>
          <w:rFonts w:ascii="Arial" w:hAnsi="Arial" w:cs="Arial"/>
          <w:sz w:val="23"/>
          <w:szCs w:val="23"/>
        </w:rPr>
        <w:t>:</w:t>
      </w:r>
    </w:p>
    <w:p w14:paraId="120ACE5E" w14:textId="7A07F9EE" w:rsidR="00EB6B2D" w:rsidRPr="00EB6B2D" w:rsidRDefault="00EB6B2D" w:rsidP="00B9386A">
      <w:pPr>
        <w:pStyle w:val="Akapitzlist"/>
        <w:numPr>
          <w:ilvl w:val="0"/>
          <w:numId w:val="8"/>
        </w:numPr>
        <w:spacing w:line="360" w:lineRule="auto"/>
        <w:ind w:hanging="494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w lokalizacji przy ul. Toruńskiej 103 - </w:t>
      </w:r>
      <w:r w:rsidR="0071634B" w:rsidRPr="0071634B">
        <w:rPr>
          <w:rFonts w:ascii="Arial" w:hAnsi="Arial" w:cs="Arial"/>
          <w:sz w:val="23"/>
          <w:szCs w:val="23"/>
        </w:rPr>
        <w:t xml:space="preserve">nie mniejszej niż 1/1Gbit/s </w:t>
      </w:r>
      <w:r w:rsidRPr="00850498">
        <w:rPr>
          <w:rFonts w:ascii="Arial" w:hAnsi="Arial" w:cs="Arial"/>
        </w:rPr>
        <w:t>(łącze symetryczne)</w:t>
      </w:r>
    </w:p>
    <w:p w14:paraId="2116A5B3" w14:textId="77777777" w:rsidR="00EB6B2D" w:rsidRPr="00EB6B2D" w:rsidRDefault="00EB6B2D" w:rsidP="00B9386A">
      <w:pPr>
        <w:pStyle w:val="Akapitzlist"/>
        <w:numPr>
          <w:ilvl w:val="0"/>
          <w:numId w:val="8"/>
        </w:numPr>
        <w:spacing w:line="360" w:lineRule="auto"/>
        <w:ind w:hanging="494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w lokalizacji przy ul. Filareckiej 2 -</w:t>
      </w:r>
      <w:r w:rsidRPr="00EB6B2D">
        <w:t xml:space="preserve"> </w:t>
      </w:r>
      <w:r w:rsidRPr="00EB6B2D">
        <w:rPr>
          <w:rFonts w:ascii="Arial" w:hAnsi="Arial" w:cs="Arial"/>
          <w:sz w:val="23"/>
          <w:szCs w:val="23"/>
        </w:rPr>
        <w:t xml:space="preserve">nie mniejszej niż 100/100Mbit/s (łącze symetryczne) </w:t>
      </w:r>
    </w:p>
    <w:p w14:paraId="14CC55BF" w14:textId="03288B5E" w:rsidR="008B4DB4" w:rsidRPr="00EB6B2D" w:rsidRDefault="00EB6B2D" w:rsidP="00EB6B2D">
      <w:pPr>
        <w:spacing w:line="360" w:lineRule="auto"/>
        <w:ind w:left="1276" w:hanging="283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oba </w:t>
      </w:r>
      <w:r w:rsidR="0071634B" w:rsidRPr="00EB6B2D">
        <w:rPr>
          <w:rFonts w:ascii="Arial" w:hAnsi="Arial" w:cs="Arial"/>
          <w:sz w:val="23"/>
          <w:szCs w:val="23"/>
        </w:rPr>
        <w:t>zrealizowane za pomocą ziemnych światłowodowych</w:t>
      </w:r>
      <w:r>
        <w:rPr>
          <w:rFonts w:ascii="Arial" w:hAnsi="Arial" w:cs="Arial"/>
          <w:sz w:val="23"/>
          <w:szCs w:val="23"/>
        </w:rPr>
        <w:t>.</w:t>
      </w:r>
    </w:p>
    <w:p w14:paraId="7E022F37" w14:textId="1FDE9779" w:rsidR="008B4DB4" w:rsidRPr="0071634B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426"/>
        <w:jc w:val="both"/>
        <w:rPr>
          <w:rFonts w:ascii="Arial" w:hAnsi="Arial" w:cs="Arial"/>
          <w:sz w:val="23"/>
          <w:szCs w:val="23"/>
        </w:rPr>
      </w:pPr>
      <w:r w:rsidRPr="0071634B">
        <w:rPr>
          <w:rFonts w:ascii="Arial" w:hAnsi="Arial" w:cs="Arial"/>
          <w:sz w:val="23"/>
          <w:szCs w:val="23"/>
        </w:rPr>
        <w:t>Wykonawca</w:t>
      </w:r>
      <w:r w:rsidRPr="0071634B">
        <w:t xml:space="preserve"> </w:t>
      </w:r>
      <w:r w:rsidRPr="0071634B">
        <w:rPr>
          <w:rFonts w:ascii="Arial" w:hAnsi="Arial" w:cs="Arial"/>
          <w:sz w:val="23"/>
          <w:szCs w:val="23"/>
        </w:rPr>
        <w:t>zapewni dostęp do Internetu, bez limitu podłączonych stanowisk</w:t>
      </w:r>
      <w:r w:rsidRPr="0071634B">
        <w:t xml:space="preserve"> </w:t>
      </w:r>
      <w:r w:rsidRPr="0071634B">
        <w:rPr>
          <w:rFonts w:ascii="Arial" w:hAnsi="Arial" w:cs="Arial"/>
          <w:sz w:val="23"/>
          <w:szCs w:val="23"/>
        </w:rPr>
        <w:t>komputerowych w ramach posiadanego łącza</w:t>
      </w:r>
      <w:r w:rsidR="00EB6B2D">
        <w:rPr>
          <w:rFonts w:ascii="Arial" w:hAnsi="Arial" w:cs="Arial"/>
          <w:sz w:val="23"/>
          <w:szCs w:val="23"/>
        </w:rPr>
        <w:t xml:space="preserve"> oraz </w:t>
      </w:r>
      <w:r w:rsidRPr="0071634B">
        <w:rPr>
          <w:rFonts w:ascii="Arial" w:hAnsi="Arial" w:cs="Arial"/>
          <w:sz w:val="23"/>
          <w:szCs w:val="23"/>
        </w:rPr>
        <w:t xml:space="preserve"> </w:t>
      </w:r>
      <w:r w:rsidR="00EB6B2D">
        <w:rPr>
          <w:rFonts w:ascii="Arial" w:hAnsi="Arial" w:cs="Arial"/>
        </w:rPr>
        <w:t>bez limitu przesyłu danych.</w:t>
      </w:r>
      <w:r w:rsidRPr="0071634B">
        <w:rPr>
          <w:rFonts w:ascii="Arial" w:hAnsi="Arial" w:cs="Arial"/>
          <w:sz w:val="23"/>
          <w:szCs w:val="23"/>
        </w:rPr>
        <w:t xml:space="preserve"> </w:t>
      </w:r>
    </w:p>
    <w:p w14:paraId="34DA3EFA" w14:textId="43D19778" w:rsidR="008B4DB4" w:rsidRPr="0071634B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426"/>
        <w:jc w:val="both"/>
        <w:rPr>
          <w:rFonts w:ascii="Arial" w:hAnsi="Arial" w:cs="Arial"/>
          <w:sz w:val="23"/>
          <w:szCs w:val="23"/>
        </w:rPr>
      </w:pPr>
      <w:r w:rsidRPr="0071634B">
        <w:rPr>
          <w:rFonts w:ascii="Arial" w:hAnsi="Arial" w:cs="Arial"/>
          <w:sz w:val="23"/>
          <w:szCs w:val="23"/>
        </w:rPr>
        <w:t>Wykonawca</w:t>
      </w:r>
      <w:r w:rsidRPr="0071634B">
        <w:t xml:space="preserve"> </w:t>
      </w:r>
      <w:r w:rsidRPr="0071634B">
        <w:rPr>
          <w:rFonts w:ascii="Arial" w:hAnsi="Arial" w:cs="Arial"/>
          <w:sz w:val="23"/>
          <w:szCs w:val="23"/>
        </w:rPr>
        <w:t>przeniesie</w:t>
      </w:r>
      <w:r w:rsidRPr="0071634B">
        <w:rPr>
          <w:rFonts w:ascii="Arial" w:hAnsi="Arial" w:cs="Arial"/>
          <w:sz w:val="23"/>
          <w:szCs w:val="23"/>
        </w:rPr>
        <w:tab/>
        <w:t xml:space="preserve"> dotychczasowe </w:t>
      </w:r>
      <w:r w:rsidRPr="0071634B">
        <w:rPr>
          <w:rFonts w:ascii="Arial" w:hAnsi="Arial" w:cs="Arial"/>
          <w:sz w:val="23"/>
          <w:szCs w:val="23"/>
        </w:rPr>
        <w:tab/>
        <w:t>numery</w:t>
      </w:r>
      <w:r w:rsidRPr="0071634B">
        <w:rPr>
          <w:rFonts w:ascii="Arial" w:hAnsi="Arial" w:cs="Arial"/>
          <w:sz w:val="23"/>
          <w:szCs w:val="23"/>
        </w:rPr>
        <w:tab/>
        <w:t xml:space="preserve"> IP</w:t>
      </w:r>
      <w:r w:rsidRPr="0071634B">
        <w:rPr>
          <w:rFonts w:ascii="Arial" w:hAnsi="Arial" w:cs="Arial"/>
          <w:sz w:val="23"/>
          <w:szCs w:val="23"/>
        </w:rPr>
        <w:tab/>
        <w:t xml:space="preserve"> </w:t>
      </w:r>
      <w:r w:rsidR="0071634B" w:rsidRPr="0071634B">
        <w:rPr>
          <w:rFonts w:ascii="Arial" w:hAnsi="Arial" w:cs="Arial"/>
          <w:sz w:val="23"/>
          <w:szCs w:val="23"/>
        </w:rPr>
        <w:t>Z</w:t>
      </w:r>
      <w:r w:rsidRPr="0071634B">
        <w:rPr>
          <w:rFonts w:ascii="Arial" w:hAnsi="Arial" w:cs="Arial"/>
          <w:sz w:val="23"/>
          <w:szCs w:val="23"/>
        </w:rPr>
        <w:t xml:space="preserve">amawiającego:  </w:t>
      </w:r>
      <w:r w:rsidR="0071634B" w:rsidRPr="0071634B">
        <w:rPr>
          <w:rFonts w:ascii="Arial" w:hAnsi="Arial" w:cs="Arial"/>
          <w:sz w:val="23"/>
          <w:szCs w:val="23"/>
        </w:rPr>
        <w:t>37.128.103.28, 37.128.103.29 - 37.128.103.30, 37.128.103.31</w:t>
      </w:r>
      <w:r w:rsidR="00A11BC6">
        <w:rPr>
          <w:rFonts w:ascii="Arial" w:hAnsi="Arial" w:cs="Arial"/>
          <w:sz w:val="23"/>
          <w:szCs w:val="23"/>
        </w:rPr>
        <w:t>.</w:t>
      </w:r>
    </w:p>
    <w:p w14:paraId="33AEC92C" w14:textId="77777777" w:rsidR="008B4DB4" w:rsidRPr="0071634B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426"/>
        <w:jc w:val="both"/>
        <w:rPr>
          <w:rFonts w:ascii="Arial" w:hAnsi="Arial" w:cs="Arial"/>
          <w:sz w:val="23"/>
          <w:szCs w:val="23"/>
        </w:rPr>
      </w:pPr>
      <w:r w:rsidRPr="0071634B">
        <w:rPr>
          <w:rFonts w:ascii="Arial" w:hAnsi="Arial" w:cs="Arial"/>
          <w:sz w:val="23"/>
          <w:szCs w:val="23"/>
        </w:rPr>
        <w:lastRenderedPageBreak/>
        <w:t>Należy</w:t>
      </w:r>
      <w:r w:rsidRPr="0071634B">
        <w:t xml:space="preserve"> </w:t>
      </w:r>
      <w:r w:rsidRPr="0071634B">
        <w:rPr>
          <w:rFonts w:ascii="Arial" w:hAnsi="Arial" w:cs="Arial"/>
          <w:sz w:val="23"/>
          <w:szCs w:val="23"/>
        </w:rPr>
        <w:t>przewidzieć możliwość rozszerzenia usługi o kolejne łącza symetryczne i</w:t>
      </w:r>
      <w:r w:rsidRPr="0071634B">
        <w:t xml:space="preserve"> </w:t>
      </w:r>
      <w:r w:rsidRPr="0071634B">
        <w:rPr>
          <w:rFonts w:ascii="Arial" w:hAnsi="Arial" w:cs="Arial"/>
          <w:sz w:val="23"/>
          <w:szCs w:val="23"/>
        </w:rPr>
        <w:t>asymetryczne lub zwiększenie prędkości do zamawianego łącza w trakcie</w:t>
      </w:r>
      <w:r w:rsidRPr="0071634B">
        <w:t xml:space="preserve"> </w:t>
      </w:r>
      <w:r w:rsidRPr="0071634B">
        <w:rPr>
          <w:rFonts w:ascii="Arial" w:hAnsi="Arial" w:cs="Arial"/>
          <w:sz w:val="23"/>
          <w:szCs w:val="23"/>
        </w:rPr>
        <w:t xml:space="preserve">obowiązywania umowy - </w:t>
      </w:r>
      <w:r w:rsidRPr="0071634B">
        <w:rPr>
          <w:rFonts w:ascii="Arial" w:hAnsi="Arial" w:cs="Arial"/>
          <w:sz w:val="23"/>
          <w:szCs w:val="23"/>
          <w:u w:val="single"/>
        </w:rPr>
        <w:t>w ramach osobnego zamówienia.</w:t>
      </w:r>
    </w:p>
    <w:p w14:paraId="53687A58" w14:textId="77777777" w:rsidR="008B4DB4" w:rsidRPr="0071634B" w:rsidRDefault="008B4DB4" w:rsidP="00B9386A">
      <w:pPr>
        <w:pStyle w:val="Akapitzlist"/>
        <w:numPr>
          <w:ilvl w:val="1"/>
          <w:numId w:val="3"/>
        </w:numPr>
        <w:spacing w:line="360" w:lineRule="auto"/>
        <w:ind w:left="993" w:hanging="426"/>
        <w:rPr>
          <w:rFonts w:ascii="Arial" w:hAnsi="Arial" w:cs="Arial"/>
          <w:sz w:val="23"/>
          <w:szCs w:val="23"/>
        </w:rPr>
      </w:pPr>
      <w:r w:rsidRPr="0071634B">
        <w:rPr>
          <w:rFonts w:ascii="Arial" w:hAnsi="Arial" w:cs="Arial"/>
          <w:sz w:val="23"/>
          <w:szCs w:val="23"/>
        </w:rPr>
        <w:t>Wykonawca gwarantuje wysoką jakość realizacji połączeń.</w:t>
      </w:r>
    </w:p>
    <w:p w14:paraId="6A2A683E" w14:textId="48706C9E" w:rsidR="008B4DB4" w:rsidRPr="0071634B" w:rsidRDefault="008B4DB4" w:rsidP="00B9386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71634B">
        <w:rPr>
          <w:rFonts w:ascii="Arial" w:hAnsi="Arial" w:cs="Arial"/>
          <w:sz w:val="23"/>
          <w:szCs w:val="23"/>
        </w:rPr>
        <w:t>Szczegółowy zakres i warunki</w:t>
      </w:r>
      <w:r w:rsidRPr="0071634B">
        <w:t xml:space="preserve"> </w:t>
      </w:r>
      <w:r w:rsidRPr="0071634B">
        <w:rPr>
          <w:rFonts w:ascii="Arial" w:hAnsi="Arial" w:cs="Arial"/>
          <w:sz w:val="23"/>
          <w:szCs w:val="23"/>
        </w:rPr>
        <w:t>wykonywania publicznie dostępnych usług telekomunikacyjnych realizowanych na podstawie zawartej umowy zostaną określone w</w:t>
      </w:r>
      <w:r w:rsidRPr="0071634B">
        <w:t xml:space="preserve"> </w:t>
      </w:r>
      <w:r w:rsidRPr="0071634B">
        <w:rPr>
          <w:rFonts w:ascii="Arial" w:hAnsi="Arial" w:cs="Arial"/>
          <w:sz w:val="23"/>
          <w:szCs w:val="23"/>
        </w:rPr>
        <w:t>przedstawionym przez Wykonawcę i uprzednio zaakceptowanym przez Zamawiającego „Regulaminie świadczenia usług telekomunikacyjnych” wydanym na podstawie ustawy</w:t>
      </w:r>
      <w:r w:rsidRPr="0071634B">
        <w:t xml:space="preserve"> </w:t>
      </w:r>
      <w:r w:rsidR="00202655" w:rsidRPr="00202655">
        <w:rPr>
          <w:rFonts w:ascii="Arial" w:hAnsi="Arial" w:cs="Arial"/>
          <w:sz w:val="23"/>
          <w:szCs w:val="23"/>
        </w:rPr>
        <w:t xml:space="preserve">Prawo komunikacji elektronicznej </w:t>
      </w:r>
      <w:r w:rsidRPr="0071634B">
        <w:rPr>
          <w:rFonts w:ascii="Arial" w:hAnsi="Arial" w:cs="Arial"/>
          <w:sz w:val="23"/>
          <w:szCs w:val="23"/>
        </w:rPr>
        <w:t>(będzie on stanowił Załącznik do Umowy).</w:t>
      </w:r>
    </w:p>
    <w:p w14:paraId="52653F99" w14:textId="1BE9BB5E" w:rsidR="00B53DA8" w:rsidRDefault="00B53DA8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29089EAF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73ADAD7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229C1CCF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4DA9D810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C5A76A1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2B97D6E1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5D846394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59C1C2F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1D7AA0FB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04443796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6BEBE521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5817F434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6ACFFEA0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6025A2F5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7CFF4344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012EBD0" w14:textId="77777777" w:rsidR="00A11BC6" w:rsidRDefault="00A11BC6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77851922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62AA8D5D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03A61B11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57CE498E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B59945D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16AAD527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1E307CDA" w14:textId="77777777" w:rsidR="0071634B" w:rsidRDefault="0071634B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D57F5F2" w14:textId="77777777" w:rsidR="0071634B" w:rsidRDefault="0071634B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07DAC822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7F9B8202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7DF3778C" w14:textId="62AAAB32" w:rsidR="00361AA9" w:rsidRDefault="00361AA9" w:rsidP="00361AA9">
      <w:pPr>
        <w:pStyle w:val="Styl1"/>
        <w:rPr>
          <w:rFonts w:cs="Arial"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>
        <w:rPr>
          <w:rFonts w:cs="Arial"/>
          <w:b/>
          <w:bCs/>
        </w:rPr>
        <w:t>7B do SWIZ dla Części 2</w:t>
      </w:r>
      <w:r w:rsidRPr="00A14D9B">
        <w:rPr>
          <w:rFonts w:cs="Arial"/>
        </w:rPr>
        <w:t xml:space="preserve"> </w:t>
      </w:r>
      <w:r>
        <w:rPr>
          <w:rFonts w:cs="Arial"/>
        </w:rPr>
        <w:t>(stanowiący jednocześnie Załącznik nr … do UMOWY)</w:t>
      </w:r>
    </w:p>
    <w:p w14:paraId="003E420E" w14:textId="77777777" w:rsidR="00361AA9" w:rsidRPr="00A14D9B" w:rsidRDefault="00361AA9" w:rsidP="00361AA9">
      <w:pPr>
        <w:pStyle w:val="Styl1"/>
        <w:rPr>
          <w:i/>
        </w:rPr>
      </w:pPr>
      <w:r>
        <w:rPr>
          <w:rFonts w:cs="Arial"/>
        </w:rPr>
        <w:t xml:space="preserve"> </w:t>
      </w:r>
      <w:r w:rsidRPr="00A14D9B">
        <w:rPr>
          <w:rFonts w:cs="Arial"/>
        </w:rPr>
        <w:t xml:space="preserve">– </w:t>
      </w:r>
      <w:r>
        <w:rPr>
          <w:rFonts w:cs="Arial"/>
        </w:rPr>
        <w:t>Opis przedmiotu zamówienia</w:t>
      </w:r>
    </w:p>
    <w:p w14:paraId="6F78C0DD" w14:textId="77777777" w:rsidR="00361AA9" w:rsidRPr="00361AA9" w:rsidRDefault="00361AA9" w:rsidP="00361AA9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361AA9">
        <w:rPr>
          <w:rFonts w:ascii="Arial" w:hAnsi="Arial" w:cs="Arial"/>
          <w:sz w:val="22"/>
          <w:szCs w:val="22"/>
        </w:rPr>
        <w:t xml:space="preserve">Nr sprawy: </w:t>
      </w:r>
      <w:r w:rsidRPr="00361AA9">
        <w:rPr>
          <w:rFonts w:ascii="Arial" w:hAnsi="Arial" w:cs="Arial"/>
          <w:b/>
          <w:sz w:val="22"/>
          <w:szCs w:val="22"/>
        </w:rPr>
        <w:t>ZR-016/U/RZ/2026</w:t>
      </w:r>
    </w:p>
    <w:p w14:paraId="068BDDD2" w14:textId="77777777" w:rsidR="00361AA9" w:rsidRPr="00361AA9" w:rsidRDefault="00361AA9" w:rsidP="00361AA9">
      <w:pPr>
        <w:spacing w:after="120"/>
        <w:rPr>
          <w:rFonts w:ascii="Arial" w:hAnsi="Arial" w:cs="Arial"/>
          <w:sz w:val="22"/>
          <w:szCs w:val="22"/>
        </w:rPr>
      </w:pPr>
      <w:r w:rsidRPr="00361AA9">
        <w:rPr>
          <w:rFonts w:ascii="Arial" w:hAnsi="Arial" w:cs="Arial"/>
          <w:sz w:val="22"/>
          <w:szCs w:val="22"/>
        </w:rPr>
        <w:t>Zamówienie pn. „</w:t>
      </w:r>
      <w:r w:rsidRPr="00361AA9">
        <w:rPr>
          <w:rFonts w:ascii="Arial" w:hAnsi="Arial" w:cs="Arial"/>
          <w:i/>
          <w:sz w:val="22"/>
          <w:szCs w:val="22"/>
        </w:rPr>
        <w:t>Świadczenie usług telekomunikacyjnych i Internetu dla Miejskich Wodociągów i Kanalizacji w Bydgoszczy – sp. z o. o.</w:t>
      </w:r>
      <w:r w:rsidRPr="00361AA9">
        <w:rPr>
          <w:rFonts w:ascii="Arial" w:hAnsi="Arial" w:cs="Arial"/>
          <w:sz w:val="22"/>
          <w:szCs w:val="22"/>
        </w:rPr>
        <w:t>”</w:t>
      </w:r>
    </w:p>
    <w:p w14:paraId="3EC962A2" w14:textId="77777777" w:rsidR="00361AA9" w:rsidRPr="00361AA9" w:rsidRDefault="00361AA9" w:rsidP="00361AA9">
      <w:pPr>
        <w:spacing w:after="120"/>
        <w:rPr>
          <w:rFonts w:ascii="Arial" w:hAnsi="Arial" w:cs="Arial"/>
          <w:b/>
          <w:sz w:val="22"/>
          <w:szCs w:val="22"/>
        </w:rPr>
      </w:pPr>
      <w:r w:rsidRPr="00361AA9">
        <w:rPr>
          <w:rFonts w:ascii="Arial" w:hAnsi="Arial" w:cs="Arial"/>
          <w:sz w:val="22"/>
          <w:szCs w:val="22"/>
        </w:rPr>
        <w:t xml:space="preserve">ZAMAWIAJACY: </w:t>
      </w:r>
      <w:r w:rsidRPr="00361AA9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4ED9B42C" w14:textId="77777777" w:rsidR="00361AA9" w:rsidRPr="00361AA9" w:rsidRDefault="00361AA9" w:rsidP="00361AA9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10E1D53A" w14:textId="77777777" w:rsidR="00361AA9" w:rsidRPr="00361AA9" w:rsidRDefault="00361AA9" w:rsidP="00361AA9">
      <w:pPr>
        <w:pStyle w:val="Tytu"/>
        <w:spacing w:after="120"/>
        <w:rPr>
          <w:rFonts w:ascii="Arial" w:hAnsi="Arial"/>
          <w:sz w:val="22"/>
          <w:szCs w:val="22"/>
        </w:rPr>
      </w:pPr>
    </w:p>
    <w:p w14:paraId="42BDD25C" w14:textId="77777777" w:rsidR="00361AA9" w:rsidRPr="00361AA9" w:rsidRDefault="00361AA9" w:rsidP="00361AA9">
      <w:pPr>
        <w:pStyle w:val="Tytu"/>
        <w:spacing w:after="120"/>
        <w:rPr>
          <w:rFonts w:ascii="Arial" w:hAnsi="Arial"/>
          <w:sz w:val="28"/>
          <w:szCs w:val="28"/>
        </w:rPr>
      </w:pPr>
      <w:r w:rsidRPr="00361AA9">
        <w:rPr>
          <w:rFonts w:ascii="Arial" w:hAnsi="Arial"/>
          <w:sz w:val="28"/>
          <w:szCs w:val="28"/>
        </w:rPr>
        <w:t>Opis przedmiotu zamówienia</w:t>
      </w:r>
    </w:p>
    <w:p w14:paraId="073BE76C" w14:textId="77777777" w:rsidR="00361AA9" w:rsidRPr="00361AA9" w:rsidRDefault="00361AA9" w:rsidP="00361AA9">
      <w:pPr>
        <w:pStyle w:val="Tytu"/>
        <w:spacing w:after="120"/>
        <w:rPr>
          <w:rFonts w:ascii="Arial" w:hAnsi="Arial"/>
          <w:b w:val="0"/>
          <w:sz w:val="22"/>
          <w:szCs w:val="22"/>
        </w:rPr>
      </w:pPr>
      <w:r w:rsidRPr="00361AA9">
        <w:rPr>
          <w:rFonts w:ascii="Arial" w:hAnsi="Arial"/>
          <w:b w:val="0"/>
          <w:sz w:val="22"/>
          <w:szCs w:val="22"/>
        </w:rPr>
        <w:t>pn.: „</w:t>
      </w:r>
      <w:r w:rsidRPr="00361AA9">
        <w:rPr>
          <w:rFonts w:ascii="Arial" w:hAnsi="Arial"/>
          <w:b w:val="0"/>
          <w:i/>
          <w:sz w:val="22"/>
          <w:szCs w:val="22"/>
        </w:rPr>
        <w:t>Świadczenie usług telekomunikacyjnych i Internetu dla Miejskich Wodociągów i Kanalizacji w Bydgoszczy – sp. z o. o.</w:t>
      </w:r>
      <w:r w:rsidRPr="00361AA9">
        <w:rPr>
          <w:rFonts w:ascii="Arial" w:hAnsi="Arial"/>
          <w:b w:val="0"/>
          <w:sz w:val="22"/>
          <w:szCs w:val="22"/>
        </w:rPr>
        <w:t>”</w:t>
      </w:r>
    </w:p>
    <w:p w14:paraId="2029BF1A" w14:textId="77777777" w:rsidR="00361AA9" w:rsidRDefault="00361AA9" w:rsidP="00361AA9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7C950A01" w14:textId="77777777" w:rsidR="00361AA9" w:rsidRDefault="00361AA9" w:rsidP="00361AA9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7CADC617" w14:textId="433ED233" w:rsidR="00361AA9" w:rsidRPr="00361AA9" w:rsidRDefault="00361AA9" w:rsidP="00361AA9">
      <w:pPr>
        <w:pStyle w:val="Nagwek"/>
        <w:tabs>
          <w:tab w:val="clear" w:pos="4536"/>
          <w:tab w:val="clear" w:pos="9072"/>
          <w:tab w:val="left" w:pos="3765"/>
        </w:tabs>
        <w:ind w:left="426" w:hanging="426"/>
        <w:jc w:val="center"/>
        <w:rPr>
          <w:rFonts w:ascii="Arial" w:hAnsi="Arial" w:cs="Arial"/>
          <w:i/>
          <w:sz w:val="20"/>
          <w:szCs w:val="20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Część 2 - </w:t>
      </w:r>
      <w:r w:rsidRPr="00361AA9">
        <w:rPr>
          <w:rFonts w:ascii="Arial" w:hAnsi="Arial" w:cs="Arial"/>
          <w:i/>
          <w:sz w:val="22"/>
          <w:szCs w:val="22"/>
          <w:u w:val="single"/>
        </w:rPr>
        <w:t>Świadczenie usług telekomunikacyjnych i Internetu – linie analogowe</w:t>
      </w:r>
    </w:p>
    <w:p w14:paraId="66602A35" w14:textId="77777777" w:rsidR="00361AA9" w:rsidRPr="003162E2" w:rsidRDefault="00361AA9" w:rsidP="00B53DA8">
      <w:pPr>
        <w:spacing w:line="360" w:lineRule="auto"/>
        <w:rPr>
          <w:rFonts w:ascii="Arial" w:hAnsi="Arial" w:cs="Arial"/>
          <w:b/>
          <w:bCs/>
          <w:sz w:val="23"/>
          <w:szCs w:val="23"/>
        </w:rPr>
      </w:pPr>
    </w:p>
    <w:p w14:paraId="284367C8" w14:textId="4D68BC77" w:rsidR="003162E2" w:rsidRPr="00B36F81" w:rsidRDefault="00B36F81" w:rsidP="00B9386A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/>
          <w:bCs/>
          <w:sz w:val="23"/>
          <w:szCs w:val="23"/>
          <w:u w:val="single"/>
        </w:rPr>
      </w:pPr>
      <w:r w:rsidRPr="00B36F81">
        <w:rPr>
          <w:rFonts w:ascii="Arial" w:hAnsi="Arial" w:cs="Arial"/>
          <w:b/>
          <w:bCs/>
          <w:sz w:val="23"/>
          <w:szCs w:val="23"/>
          <w:u w:val="single"/>
        </w:rPr>
        <w:t>Zakres przedmiotu obejmuje</w:t>
      </w:r>
      <w:r w:rsidR="003162E2" w:rsidRPr="00B36F81">
        <w:rPr>
          <w:rFonts w:ascii="Arial" w:hAnsi="Arial" w:cs="Arial"/>
          <w:b/>
          <w:bCs/>
          <w:sz w:val="23"/>
          <w:szCs w:val="23"/>
          <w:u w:val="single"/>
        </w:rPr>
        <w:t>:</w:t>
      </w:r>
    </w:p>
    <w:p w14:paraId="3C73C505" w14:textId="14576692" w:rsidR="003162E2" w:rsidRDefault="00B36F81" w:rsidP="00B9386A">
      <w:pPr>
        <w:pStyle w:val="Akapitzlist"/>
        <w:numPr>
          <w:ilvl w:val="1"/>
          <w:numId w:val="6"/>
        </w:numPr>
        <w:spacing w:line="360" w:lineRule="auto"/>
        <w:ind w:left="993" w:hanging="284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Ś</w:t>
      </w:r>
      <w:r w:rsidR="003162E2" w:rsidRPr="003162E2">
        <w:rPr>
          <w:rFonts w:ascii="Arial" w:hAnsi="Arial" w:cs="Arial"/>
          <w:b/>
          <w:bCs/>
          <w:sz w:val="23"/>
          <w:szCs w:val="23"/>
        </w:rPr>
        <w:t>wiadczeni</w:t>
      </w:r>
      <w:r>
        <w:rPr>
          <w:rFonts w:ascii="Arial" w:hAnsi="Arial" w:cs="Arial"/>
          <w:b/>
          <w:bCs/>
          <w:sz w:val="23"/>
          <w:szCs w:val="23"/>
        </w:rPr>
        <w:t>e</w:t>
      </w:r>
      <w:r w:rsidR="003162E2" w:rsidRPr="003162E2">
        <w:rPr>
          <w:rFonts w:ascii="Arial" w:hAnsi="Arial" w:cs="Arial"/>
          <w:b/>
          <w:bCs/>
          <w:sz w:val="23"/>
          <w:szCs w:val="23"/>
        </w:rPr>
        <w:t xml:space="preserve"> usług telekomunikacyjnych</w:t>
      </w:r>
      <w:r w:rsidR="00D02CF1" w:rsidRPr="00D02CF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obejmujących</w:t>
      </w:r>
      <w:r w:rsidR="003162E2">
        <w:rPr>
          <w:rFonts w:ascii="Arial" w:hAnsi="Arial" w:cs="Arial"/>
          <w:b/>
          <w:bCs/>
          <w:sz w:val="23"/>
          <w:szCs w:val="23"/>
        </w:rPr>
        <w:t>:</w:t>
      </w:r>
    </w:p>
    <w:p w14:paraId="0B99CC21" w14:textId="5E20F837" w:rsidR="0004465F" w:rsidRPr="00713217" w:rsidRDefault="0004465F" w:rsidP="00B9386A">
      <w:pPr>
        <w:pStyle w:val="Akapitzlist"/>
        <w:numPr>
          <w:ilvl w:val="2"/>
          <w:numId w:val="6"/>
        </w:numPr>
        <w:spacing w:line="360" w:lineRule="auto"/>
        <w:ind w:left="1701" w:hanging="425"/>
        <w:jc w:val="both"/>
        <w:rPr>
          <w:rFonts w:ascii="Arial" w:hAnsi="Arial" w:cs="Arial"/>
          <w:b/>
          <w:bCs/>
          <w:sz w:val="23"/>
          <w:szCs w:val="23"/>
        </w:rPr>
      </w:pPr>
      <w:r w:rsidRPr="00713217">
        <w:rPr>
          <w:rFonts w:ascii="Arial" w:hAnsi="Arial" w:cs="Arial"/>
          <w:sz w:val="23"/>
          <w:szCs w:val="23"/>
        </w:rPr>
        <w:t xml:space="preserve">połączenia </w:t>
      </w:r>
      <w:r w:rsidR="00713217" w:rsidRPr="00713217">
        <w:rPr>
          <w:rFonts w:ascii="Arial" w:hAnsi="Arial" w:cs="Arial"/>
          <w:sz w:val="23"/>
          <w:szCs w:val="23"/>
        </w:rPr>
        <w:t>lokalne i strefowe –</w:t>
      </w:r>
      <w:r w:rsidR="00713217" w:rsidRPr="00713217">
        <w:rPr>
          <w:rFonts w:ascii="Arial" w:hAnsi="Arial" w:cs="Arial"/>
          <w:b/>
          <w:bCs/>
          <w:sz w:val="23"/>
          <w:szCs w:val="23"/>
        </w:rPr>
        <w:t xml:space="preserve"> średnio 10 h</w:t>
      </w:r>
      <w:r w:rsidR="00713217" w:rsidRPr="00713217">
        <w:t xml:space="preserve"> </w:t>
      </w:r>
      <w:r w:rsidR="00713217" w:rsidRPr="00713217">
        <w:rPr>
          <w:rFonts w:ascii="Arial" w:hAnsi="Arial" w:cs="Arial"/>
          <w:sz w:val="23"/>
          <w:szCs w:val="23"/>
        </w:rPr>
        <w:t>połączeń/m-c;</w:t>
      </w:r>
    </w:p>
    <w:p w14:paraId="0015D697" w14:textId="0A5A416D" w:rsidR="00713217" w:rsidRPr="00713217" w:rsidRDefault="00713217" w:rsidP="00B9386A">
      <w:pPr>
        <w:pStyle w:val="Akapitzlist"/>
        <w:numPr>
          <w:ilvl w:val="2"/>
          <w:numId w:val="6"/>
        </w:numPr>
        <w:spacing w:line="360" w:lineRule="auto"/>
        <w:ind w:left="1701" w:hanging="425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połączenia </w:t>
      </w:r>
      <w:r w:rsidRPr="00713217">
        <w:rPr>
          <w:rFonts w:ascii="Arial" w:hAnsi="Arial" w:cs="Arial"/>
          <w:sz w:val="23"/>
          <w:szCs w:val="23"/>
        </w:rPr>
        <w:t>międzystrefowe</w:t>
      </w:r>
      <w:r>
        <w:rPr>
          <w:rFonts w:ascii="Arial" w:hAnsi="Arial" w:cs="Arial"/>
          <w:sz w:val="23"/>
          <w:szCs w:val="23"/>
        </w:rPr>
        <w:t xml:space="preserve"> </w:t>
      </w:r>
      <w:r w:rsidRPr="00713217">
        <w:rPr>
          <w:rFonts w:ascii="Arial" w:hAnsi="Arial" w:cs="Arial"/>
          <w:sz w:val="23"/>
          <w:szCs w:val="23"/>
        </w:rPr>
        <w:t xml:space="preserve">– </w:t>
      </w:r>
      <w:r w:rsidRPr="00713217">
        <w:rPr>
          <w:rFonts w:ascii="Arial" w:hAnsi="Arial" w:cs="Arial"/>
          <w:b/>
          <w:bCs/>
          <w:sz w:val="23"/>
          <w:szCs w:val="23"/>
        </w:rPr>
        <w:t>średnio 1 h</w:t>
      </w:r>
      <w:r w:rsidRPr="00713217">
        <w:rPr>
          <w:rFonts w:ascii="Arial" w:hAnsi="Arial" w:cs="Arial"/>
          <w:sz w:val="23"/>
          <w:szCs w:val="23"/>
        </w:rPr>
        <w:t xml:space="preserve"> połączeń/m-c;</w:t>
      </w:r>
    </w:p>
    <w:p w14:paraId="06531280" w14:textId="3EC13E0C" w:rsidR="00713217" w:rsidRPr="00713217" w:rsidRDefault="00713217" w:rsidP="00B9386A">
      <w:pPr>
        <w:pStyle w:val="Akapitzlist"/>
        <w:numPr>
          <w:ilvl w:val="2"/>
          <w:numId w:val="6"/>
        </w:numPr>
        <w:spacing w:line="360" w:lineRule="auto"/>
        <w:ind w:left="1701" w:hanging="425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połączenia </w:t>
      </w:r>
      <w:r w:rsidRPr="00713217">
        <w:rPr>
          <w:rFonts w:ascii="Arial" w:hAnsi="Arial" w:cs="Arial"/>
          <w:sz w:val="23"/>
          <w:szCs w:val="23"/>
        </w:rPr>
        <w:t>międzynarodowe –</w:t>
      </w:r>
      <w:r w:rsidRPr="00713217">
        <w:rPr>
          <w:rFonts w:ascii="Arial" w:hAnsi="Arial" w:cs="Arial"/>
          <w:b/>
          <w:bCs/>
          <w:sz w:val="23"/>
          <w:szCs w:val="23"/>
        </w:rPr>
        <w:t xml:space="preserve"> średnio 10 min</w:t>
      </w:r>
      <w:r w:rsidRPr="00713217">
        <w:rPr>
          <w:rFonts w:ascii="Arial" w:hAnsi="Arial" w:cs="Arial"/>
          <w:sz w:val="23"/>
          <w:szCs w:val="23"/>
        </w:rPr>
        <w:t xml:space="preserve"> połączeń/m-c; </w:t>
      </w:r>
    </w:p>
    <w:p w14:paraId="226C2B08" w14:textId="66ED27E0" w:rsidR="00713217" w:rsidRDefault="00713217" w:rsidP="00B9386A">
      <w:pPr>
        <w:pStyle w:val="Akapitzlist"/>
        <w:numPr>
          <w:ilvl w:val="2"/>
          <w:numId w:val="6"/>
        </w:numPr>
        <w:spacing w:line="360" w:lineRule="auto"/>
        <w:ind w:left="1701" w:hanging="425"/>
        <w:jc w:val="both"/>
        <w:rPr>
          <w:rFonts w:ascii="Arial" w:hAnsi="Arial" w:cs="Arial"/>
          <w:sz w:val="23"/>
          <w:szCs w:val="23"/>
        </w:rPr>
      </w:pPr>
      <w:r w:rsidRPr="00713217">
        <w:rPr>
          <w:rFonts w:ascii="Arial" w:hAnsi="Arial" w:cs="Arial"/>
          <w:sz w:val="23"/>
          <w:szCs w:val="23"/>
        </w:rPr>
        <w:t xml:space="preserve">połączenia do wszystkich sieci telefonii komórkowej - </w:t>
      </w:r>
      <w:r w:rsidRPr="00713217">
        <w:rPr>
          <w:rFonts w:ascii="Arial" w:hAnsi="Arial" w:cs="Arial"/>
          <w:b/>
          <w:bCs/>
          <w:sz w:val="23"/>
          <w:szCs w:val="23"/>
        </w:rPr>
        <w:t>średnio 10 h</w:t>
      </w:r>
      <w:r w:rsidRPr="00713217">
        <w:rPr>
          <w:rFonts w:ascii="Arial" w:hAnsi="Arial" w:cs="Arial"/>
          <w:sz w:val="23"/>
          <w:szCs w:val="23"/>
        </w:rPr>
        <w:t xml:space="preserve"> połączeń/m-c;</w:t>
      </w:r>
    </w:p>
    <w:p w14:paraId="5E1D4A4A" w14:textId="3563C93E" w:rsidR="00713217" w:rsidRDefault="00D033AD" w:rsidP="00B9386A">
      <w:pPr>
        <w:pStyle w:val="Akapitzlist"/>
        <w:numPr>
          <w:ilvl w:val="2"/>
          <w:numId w:val="6"/>
        </w:numPr>
        <w:spacing w:line="360" w:lineRule="auto"/>
        <w:ind w:left="1701" w:hanging="425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zapewnienie</w:t>
      </w:r>
      <w:r w:rsidR="00713217">
        <w:rPr>
          <w:rFonts w:ascii="Arial" w:hAnsi="Arial" w:cs="Arial"/>
          <w:sz w:val="23"/>
          <w:szCs w:val="23"/>
        </w:rPr>
        <w:t xml:space="preserve"> </w:t>
      </w:r>
      <w:r w:rsidRPr="00D033AD">
        <w:rPr>
          <w:rFonts w:ascii="Arial" w:hAnsi="Arial" w:cs="Arial"/>
          <w:sz w:val="23"/>
          <w:szCs w:val="23"/>
        </w:rPr>
        <w:t>transmisji dla faksu</w:t>
      </w:r>
      <w:r w:rsidR="00713217">
        <w:rPr>
          <w:rFonts w:ascii="Arial" w:hAnsi="Arial" w:cs="Arial"/>
          <w:sz w:val="23"/>
          <w:szCs w:val="23"/>
        </w:rPr>
        <w:t>,</w:t>
      </w:r>
    </w:p>
    <w:p w14:paraId="01B36ACF" w14:textId="570035B0" w:rsidR="00713217" w:rsidRPr="005B183D" w:rsidRDefault="00D033AD" w:rsidP="00B9386A">
      <w:pPr>
        <w:pStyle w:val="Akapitzlist"/>
        <w:numPr>
          <w:ilvl w:val="2"/>
          <w:numId w:val="6"/>
        </w:numPr>
        <w:spacing w:line="360" w:lineRule="auto"/>
        <w:ind w:left="1701" w:hanging="425"/>
        <w:jc w:val="both"/>
        <w:rPr>
          <w:rFonts w:ascii="Arial" w:hAnsi="Arial" w:cs="Arial"/>
          <w:i/>
          <w:iCs/>
          <w:sz w:val="23"/>
          <w:szCs w:val="23"/>
        </w:rPr>
      </w:pPr>
      <w:r w:rsidRPr="00D033AD">
        <w:rPr>
          <w:rFonts w:ascii="Arial" w:hAnsi="Arial" w:cs="Arial"/>
          <w:sz w:val="23"/>
          <w:szCs w:val="23"/>
        </w:rPr>
        <w:t>połączenia informacyjne</w:t>
      </w:r>
      <w:r>
        <w:rPr>
          <w:rFonts w:ascii="Arial" w:hAnsi="Arial" w:cs="Arial"/>
          <w:sz w:val="23"/>
          <w:szCs w:val="23"/>
        </w:rPr>
        <w:t xml:space="preserve"> - </w:t>
      </w:r>
      <w:r w:rsidRPr="00D033AD">
        <w:rPr>
          <w:rFonts w:ascii="Arial" w:hAnsi="Arial" w:cs="Arial"/>
          <w:sz w:val="23"/>
          <w:szCs w:val="23"/>
        </w:rPr>
        <w:t xml:space="preserve"> biuro numerów, linie informacyjne, infolinie, numery </w:t>
      </w:r>
      <w:r>
        <w:rPr>
          <w:rFonts w:ascii="Arial" w:hAnsi="Arial" w:cs="Arial"/>
          <w:sz w:val="23"/>
          <w:szCs w:val="23"/>
        </w:rPr>
        <w:t>alarmowe itp.</w:t>
      </w:r>
    </w:p>
    <w:p w14:paraId="2EB43255" w14:textId="2BA13167" w:rsidR="00D02CF1" w:rsidRPr="005B183D" w:rsidRDefault="0004465F" w:rsidP="00B36F81">
      <w:pPr>
        <w:pStyle w:val="Akapitzlist"/>
        <w:spacing w:line="360" w:lineRule="auto"/>
        <w:ind w:left="993"/>
        <w:jc w:val="both"/>
        <w:rPr>
          <w:rFonts w:ascii="Arial" w:hAnsi="Arial" w:cs="Arial"/>
          <w:b/>
          <w:bCs/>
          <w:sz w:val="23"/>
          <w:szCs w:val="23"/>
        </w:rPr>
      </w:pPr>
      <w:r w:rsidRPr="002C47B3">
        <w:rPr>
          <w:rFonts w:ascii="Arial" w:hAnsi="Arial" w:cs="Arial"/>
          <w:b/>
          <w:bCs/>
        </w:rPr>
        <w:t>Połączenia będą realizowane z zachowaniem dostępu do sieci telekomunikacyjnej</w:t>
      </w:r>
      <w:r w:rsidRPr="0004465F">
        <w:t xml:space="preserve"> </w:t>
      </w:r>
      <w:r w:rsidRPr="0004465F">
        <w:rPr>
          <w:rFonts w:ascii="Arial" w:hAnsi="Arial" w:cs="Arial"/>
          <w:b/>
          <w:bCs/>
        </w:rPr>
        <w:t xml:space="preserve">za pomocą łącz w których </w:t>
      </w:r>
      <w:r w:rsidR="00D033AD" w:rsidRPr="00D033AD">
        <w:rPr>
          <w:rFonts w:ascii="Arial" w:hAnsi="Arial" w:cs="Arial"/>
          <w:b/>
          <w:bCs/>
        </w:rPr>
        <w:t xml:space="preserve">wykonawca </w:t>
      </w:r>
      <w:r w:rsidRPr="0004465F">
        <w:rPr>
          <w:rFonts w:ascii="Arial" w:hAnsi="Arial" w:cs="Arial"/>
          <w:b/>
          <w:bCs/>
        </w:rPr>
        <w:t>zapewni zachowanie dotychczasowej numeracji</w:t>
      </w:r>
      <w:r>
        <w:rPr>
          <w:rFonts w:ascii="Arial" w:hAnsi="Arial" w:cs="Arial"/>
          <w:b/>
          <w:bCs/>
        </w:rPr>
        <w:t>:</w:t>
      </w:r>
    </w:p>
    <w:p w14:paraId="0F69CA6D" w14:textId="61F0F55D" w:rsidR="005B183D" w:rsidRPr="005B183D" w:rsidRDefault="005B183D" w:rsidP="00B9386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5B183D">
        <w:rPr>
          <w:rFonts w:ascii="Arial" w:hAnsi="Arial" w:cs="Arial"/>
          <w:sz w:val="23"/>
          <w:szCs w:val="23"/>
        </w:rPr>
        <w:t>2 x linia analogowa w lokalizacji przy ul. Toruńskiej 103 w Bydgoszczy</w:t>
      </w:r>
      <w:r w:rsidR="00D033AD">
        <w:rPr>
          <w:rFonts w:ascii="Arial" w:hAnsi="Arial" w:cs="Arial"/>
          <w:sz w:val="23"/>
          <w:szCs w:val="23"/>
        </w:rPr>
        <w:t xml:space="preserve"> </w:t>
      </w:r>
      <w:r w:rsidRPr="005B183D">
        <w:rPr>
          <w:rFonts w:ascii="Arial" w:hAnsi="Arial" w:cs="Arial"/>
          <w:sz w:val="23"/>
          <w:szCs w:val="23"/>
        </w:rPr>
        <w:t>(523718933, 523484276)</w:t>
      </w:r>
    </w:p>
    <w:p w14:paraId="51DFEF78" w14:textId="6B0F9515" w:rsidR="005B183D" w:rsidRDefault="005B183D" w:rsidP="00B9386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5B183D">
        <w:rPr>
          <w:rFonts w:ascii="Arial" w:hAnsi="Arial" w:cs="Arial"/>
          <w:sz w:val="23"/>
          <w:szCs w:val="23"/>
        </w:rPr>
        <w:t>3 x linia analogowa w lokalizacji przy ul. Gdańska 24</w:t>
      </w:r>
      <w:r>
        <w:rPr>
          <w:rFonts w:ascii="Arial" w:hAnsi="Arial" w:cs="Arial"/>
          <w:sz w:val="23"/>
          <w:szCs w:val="23"/>
        </w:rPr>
        <w:t>2</w:t>
      </w:r>
      <w:r w:rsidRPr="005B183D">
        <w:rPr>
          <w:rFonts w:ascii="Arial" w:hAnsi="Arial" w:cs="Arial"/>
          <w:sz w:val="23"/>
          <w:szCs w:val="23"/>
        </w:rPr>
        <w:t xml:space="preserve"> w Bydgoszczy (523200621, 523437491, 523702055)</w:t>
      </w:r>
    </w:p>
    <w:p w14:paraId="3AFEB019" w14:textId="55AFE45D" w:rsidR="005B183D" w:rsidRDefault="005B183D" w:rsidP="00B9386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3 x linia </w:t>
      </w:r>
      <w:r w:rsidRPr="005B183D">
        <w:rPr>
          <w:rFonts w:ascii="Arial" w:hAnsi="Arial" w:cs="Arial"/>
          <w:sz w:val="23"/>
          <w:szCs w:val="23"/>
        </w:rPr>
        <w:t>analogowa w lokalizacji przy ul. Koronowska 96 w Bydgoszczy</w:t>
      </w:r>
      <w:r>
        <w:rPr>
          <w:rFonts w:ascii="Arial" w:hAnsi="Arial" w:cs="Arial"/>
          <w:sz w:val="23"/>
          <w:szCs w:val="23"/>
        </w:rPr>
        <w:t xml:space="preserve"> </w:t>
      </w:r>
      <w:r w:rsidRPr="005B183D">
        <w:rPr>
          <w:rFonts w:ascii="Arial" w:hAnsi="Arial" w:cs="Arial"/>
          <w:sz w:val="23"/>
          <w:szCs w:val="23"/>
        </w:rPr>
        <w:t>(523277042, 523277043, 523277284)</w:t>
      </w:r>
    </w:p>
    <w:p w14:paraId="2B26E02E" w14:textId="7A1C2ABE" w:rsidR="005B183D" w:rsidRDefault="005B183D" w:rsidP="00B9386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1 x linia </w:t>
      </w:r>
      <w:r w:rsidRPr="005B183D">
        <w:rPr>
          <w:rFonts w:ascii="Arial" w:hAnsi="Arial" w:cs="Arial"/>
          <w:sz w:val="23"/>
          <w:szCs w:val="23"/>
        </w:rPr>
        <w:t>analogowa w lokalizacji przy ul. Filarecka 2 w Bydgoszczy</w:t>
      </w:r>
      <w:r>
        <w:rPr>
          <w:rFonts w:ascii="Arial" w:hAnsi="Arial" w:cs="Arial"/>
          <w:sz w:val="23"/>
          <w:szCs w:val="23"/>
        </w:rPr>
        <w:t xml:space="preserve"> </w:t>
      </w:r>
      <w:r w:rsidRPr="005B183D">
        <w:rPr>
          <w:rFonts w:ascii="Arial" w:hAnsi="Arial" w:cs="Arial"/>
          <w:sz w:val="23"/>
          <w:szCs w:val="23"/>
        </w:rPr>
        <w:t>(523732723)</w:t>
      </w:r>
    </w:p>
    <w:p w14:paraId="231BA7BB" w14:textId="1D9901AE" w:rsidR="005B183D" w:rsidRPr="005B183D" w:rsidRDefault="005B183D" w:rsidP="00B9386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1 x linia </w:t>
      </w:r>
      <w:r w:rsidRPr="005B183D">
        <w:rPr>
          <w:rFonts w:ascii="Arial" w:hAnsi="Arial" w:cs="Arial"/>
          <w:sz w:val="23"/>
          <w:szCs w:val="23"/>
        </w:rPr>
        <w:t>analogowa w lokalizacji przy ul. Plażowa 4 w Grzybowie k/Kołobrzegu</w:t>
      </w:r>
      <w:r>
        <w:rPr>
          <w:rFonts w:ascii="Arial" w:hAnsi="Arial" w:cs="Arial"/>
          <w:sz w:val="23"/>
          <w:szCs w:val="23"/>
        </w:rPr>
        <w:t xml:space="preserve"> </w:t>
      </w:r>
      <w:r w:rsidRPr="005B183D">
        <w:rPr>
          <w:rFonts w:ascii="Arial" w:hAnsi="Arial" w:cs="Arial"/>
          <w:sz w:val="23"/>
          <w:szCs w:val="23"/>
        </w:rPr>
        <w:t>(943581191)</w:t>
      </w:r>
    </w:p>
    <w:p w14:paraId="724EB271" w14:textId="320176F7" w:rsidR="0004465F" w:rsidRPr="00B36F81" w:rsidRDefault="00B36F81" w:rsidP="00B9386A">
      <w:pPr>
        <w:pStyle w:val="Akapitzlist"/>
        <w:numPr>
          <w:ilvl w:val="1"/>
          <w:numId w:val="6"/>
        </w:numPr>
        <w:spacing w:line="360" w:lineRule="auto"/>
        <w:ind w:left="993" w:hanging="284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</w:rPr>
        <w:lastRenderedPageBreak/>
        <w:t xml:space="preserve">Świadczenie </w:t>
      </w:r>
      <w:r w:rsidRPr="00B36F81">
        <w:rPr>
          <w:rFonts w:ascii="Arial" w:hAnsi="Arial" w:cs="Arial"/>
        </w:rPr>
        <w:t xml:space="preserve">usługi dostępu do sieci Internet realizowane będą w oparciu o łącza </w:t>
      </w:r>
      <w:r>
        <w:rPr>
          <w:rFonts w:ascii="Arial" w:hAnsi="Arial" w:cs="Arial"/>
        </w:rPr>
        <w:t xml:space="preserve">o prędkości </w:t>
      </w:r>
      <w:r w:rsidRPr="00B36F81">
        <w:rPr>
          <w:rFonts w:ascii="Arial" w:hAnsi="Arial" w:cs="Arial"/>
        </w:rPr>
        <w:t>nie mniejszej niż 80Mbit/s, w lokalizacjach:</w:t>
      </w:r>
      <w:r>
        <w:rPr>
          <w:rFonts w:ascii="Arial" w:hAnsi="Arial" w:cs="Arial"/>
        </w:rPr>
        <w:t xml:space="preserve"> </w:t>
      </w:r>
      <w:r w:rsidR="005B183D" w:rsidRPr="005B183D">
        <w:rPr>
          <w:rFonts w:ascii="Arial" w:hAnsi="Arial" w:cs="Arial"/>
        </w:rPr>
        <w:t xml:space="preserve"> </w:t>
      </w:r>
    </w:p>
    <w:p w14:paraId="41D65E4B" w14:textId="04293FCE" w:rsidR="00B36F81" w:rsidRDefault="00B36F81" w:rsidP="00B36F81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1 x łącze </w:t>
      </w:r>
      <w:r w:rsidRPr="00B36F81">
        <w:rPr>
          <w:rFonts w:ascii="Arial" w:hAnsi="Arial" w:cs="Arial"/>
          <w:sz w:val="23"/>
          <w:szCs w:val="23"/>
        </w:rPr>
        <w:t>przy ul. Toruńskiej 103 w Bydgoszczy</w:t>
      </w:r>
    </w:p>
    <w:p w14:paraId="2B75849D" w14:textId="442A419B" w:rsidR="00B36F81" w:rsidRPr="005B183D" w:rsidRDefault="00B36F81" w:rsidP="00B36F81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1 x łącze </w:t>
      </w:r>
      <w:r w:rsidRPr="00B36F81">
        <w:rPr>
          <w:rFonts w:ascii="Arial" w:hAnsi="Arial" w:cs="Arial"/>
          <w:sz w:val="23"/>
          <w:szCs w:val="23"/>
        </w:rPr>
        <w:t>przy ul. Plażowej 4 w Grzybowie k/Kołobrzegu</w:t>
      </w:r>
    </w:p>
    <w:p w14:paraId="04FA7678" w14:textId="4DAFFB40" w:rsidR="0004465F" w:rsidRPr="005B183D" w:rsidRDefault="00B36F81" w:rsidP="00B9386A">
      <w:pPr>
        <w:pStyle w:val="Akapitzlist"/>
        <w:numPr>
          <w:ilvl w:val="1"/>
          <w:numId w:val="6"/>
        </w:numPr>
        <w:spacing w:line="360" w:lineRule="auto"/>
        <w:ind w:left="993" w:hanging="284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</w:rPr>
        <w:t xml:space="preserve">Dostęp do </w:t>
      </w:r>
      <w:r w:rsidRPr="00B36F81">
        <w:rPr>
          <w:rFonts w:ascii="Arial" w:hAnsi="Arial" w:cs="Arial"/>
        </w:rPr>
        <w:t xml:space="preserve">Internetu, bez limitu podłączonych stanowisk komputerowych w ramach </w:t>
      </w:r>
      <w:r w:rsidR="005B183D" w:rsidRPr="005B183D">
        <w:t xml:space="preserve"> </w:t>
      </w:r>
      <w:r>
        <w:rPr>
          <w:rFonts w:ascii="Arial" w:hAnsi="Arial" w:cs="Arial"/>
        </w:rPr>
        <w:t>posiadanego łącza.</w:t>
      </w:r>
    </w:p>
    <w:p w14:paraId="2D699C7A" w14:textId="54CCA3F5" w:rsidR="003162E2" w:rsidRDefault="00B36F81" w:rsidP="00B9386A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Oznaczenie wg CPV: </w:t>
      </w:r>
      <w:r w:rsidRPr="00B36F81">
        <w:rPr>
          <w:rFonts w:ascii="Arial" w:hAnsi="Arial" w:cs="Arial"/>
          <w:b/>
          <w:bCs/>
          <w:sz w:val="23"/>
          <w:szCs w:val="23"/>
        </w:rPr>
        <w:t>64227000-3, 64200000-8.</w:t>
      </w:r>
    </w:p>
    <w:p w14:paraId="24D20DCA" w14:textId="2A3751A4" w:rsidR="003162E2" w:rsidRPr="00B36F81" w:rsidRDefault="003162E2" w:rsidP="00B9386A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/>
          <w:bCs/>
          <w:sz w:val="23"/>
          <w:szCs w:val="23"/>
        </w:rPr>
      </w:pPr>
      <w:r w:rsidRPr="003162E2">
        <w:rPr>
          <w:rFonts w:ascii="Arial" w:hAnsi="Arial" w:cs="Arial"/>
          <w:b/>
          <w:bCs/>
          <w:sz w:val="23"/>
          <w:szCs w:val="23"/>
        </w:rPr>
        <w:t>Termin wykonania zamówienia:</w:t>
      </w:r>
      <w:r w:rsidR="008B4DB4" w:rsidRPr="008B4DB4">
        <w:t xml:space="preserve"> </w:t>
      </w:r>
      <w:r w:rsidR="008B4DB4" w:rsidRPr="008B4DB4">
        <w:rPr>
          <w:rFonts w:ascii="Arial" w:hAnsi="Arial" w:cs="Arial"/>
          <w:sz w:val="23"/>
          <w:szCs w:val="23"/>
        </w:rPr>
        <w:t>36 miesięcy od dnia zawarcia umowy</w:t>
      </w:r>
    </w:p>
    <w:p w14:paraId="4B8FAF0A" w14:textId="0780A57B" w:rsidR="00B36F81" w:rsidRDefault="00B36F81" w:rsidP="00B9386A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3"/>
          <w:szCs w:val="23"/>
        </w:rPr>
      </w:pPr>
      <w:r w:rsidRPr="00B36F81">
        <w:rPr>
          <w:rFonts w:ascii="Arial" w:hAnsi="Arial" w:cs="Arial"/>
          <w:sz w:val="23"/>
          <w:szCs w:val="23"/>
        </w:rPr>
        <w:t>Wykonawcy ubiegający się i zamówienie muszą spełniać warunki:</w:t>
      </w:r>
    </w:p>
    <w:p w14:paraId="4551A2D6" w14:textId="1CAAE31E" w:rsidR="00B36F81" w:rsidRDefault="00B36F81" w:rsidP="00801A6C">
      <w:pPr>
        <w:pStyle w:val="Akapitzlist"/>
        <w:numPr>
          <w:ilvl w:val="0"/>
          <w:numId w:val="11"/>
        </w:numPr>
        <w:spacing w:line="360" w:lineRule="auto"/>
        <w:ind w:left="993" w:hanging="284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Posiadać wpis do właściwego rejestru lub do centralnej ewidencji i informacji o działalności gospodarczej</w:t>
      </w:r>
    </w:p>
    <w:p w14:paraId="3F3D3824" w14:textId="42053D2D" w:rsidR="00361AA9" w:rsidRPr="00202655" w:rsidRDefault="00B36F81" w:rsidP="006E2845">
      <w:pPr>
        <w:pStyle w:val="Akapitzlist"/>
        <w:numPr>
          <w:ilvl w:val="0"/>
          <w:numId w:val="11"/>
        </w:numPr>
        <w:spacing w:line="360" w:lineRule="auto"/>
        <w:ind w:left="993" w:hanging="284"/>
        <w:jc w:val="both"/>
        <w:rPr>
          <w:rFonts w:ascii="Arial" w:hAnsi="Arial" w:cs="Arial"/>
          <w:sz w:val="23"/>
          <w:szCs w:val="23"/>
        </w:rPr>
      </w:pPr>
      <w:r w:rsidRPr="00202655">
        <w:rPr>
          <w:rFonts w:ascii="Arial" w:hAnsi="Arial" w:cs="Arial"/>
          <w:sz w:val="23"/>
          <w:szCs w:val="23"/>
        </w:rPr>
        <w:t xml:space="preserve">Posiadać uprawnienia do wykonywania określonej działalności oraz wpis do rejestru przedsiębiorców telekomunikacyjnych prowadzonego przez prezesa Urzędu Komunikacji Elektronicznej potwierdzający wykonywanie działalności, zgodnie z ustawą </w:t>
      </w:r>
      <w:r w:rsidR="00202655" w:rsidRPr="00202655">
        <w:rPr>
          <w:rFonts w:ascii="Arial" w:eastAsia="Times New Roman" w:hAnsi="Arial" w:cs="Arial"/>
          <w:lang w:eastAsia="pl-PL"/>
        </w:rPr>
        <w:t>z dnia 12.lipca 2024 r. Prawo komunikacji elektronicznej (Dz. U. z 2024 poz. 1221)</w:t>
      </w:r>
    </w:p>
    <w:p w14:paraId="634E31AA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6EF84571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4D247139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6A3B51D3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C450196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52A2B5B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56DD5A8E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4C33D371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66CBFC9E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85A48A8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C40236C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0AF055E3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59A1F46A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0D9EFBB0" w14:textId="77777777" w:rsidR="00A11BC6" w:rsidRDefault="00A11BC6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1DF1AF46" w14:textId="77777777" w:rsidR="00A11BC6" w:rsidRDefault="00A11BC6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56E8BA0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448DFA9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5EA73204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01EEA1DD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AA8F70E" w14:textId="77777777" w:rsidR="00202655" w:rsidRDefault="00202655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45925E6E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2D743D48" w14:textId="4E7DD5CC" w:rsidR="00361AA9" w:rsidRDefault="00361AA9" w:rsidP="00361AA9">
      <w:pPr>
        <w:pStyle w:val="Styl1"/>
        <w:rPr>
          <w:rFonts w:cs="Arial"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>
        <w:rPr>
          <w:rFonts w:cs="Arial"/>
          <w:b/>
          <w:bCs/>
        </w:rPr>
        <w:t>7C do SWIZ dla Części 3</w:t>
      </w:r>
      <w:r w:rsidRPr="00A14D9B">
        <w:rPr>
          <w:rFonts w:cs="Arial"/>
        </w:rPr>
        <w:t xml:space="preserve"> </w:t>
      </w:r>
      <w:r>
        <w:rPr>
          <w:rFonts w:cs="Arial"/>
        </w:rPr>
        <w:t>(stanowiący jednocześnie Załącznik nr … do UMOWY)</w:t>
      </w:r>
    </w:p>
    <w:p w14:paraId="5F5FBB16" w14:textId="77777777" w:rsidR="00361AA9" w:rsidRPr="00A14D9B" w:rsidRDefault="00361AA9" w:rsidP="00361AA9">
      <w:pPr>
        <w:pStyle w:val="Styl1"/>
        <w:rPr>
          <w:i/>
        </w:rPr>
      </w:pPr>
      <w:r>
        <w:rPr>
          <w:rFonts w:cs="Arial"/>
        </w:rPr>
        <w:t xml:space="preserve"> </w:t>
      </w:r>
      <w:r w:rsidRPr="00A14D9B">
        <w:rPr>
          <w:rFonts w:cs="Arial"/>
        </w:rPr>
        <w:t xml:space="preserve">– </w:t>
      </w:r>
      <w:r>
        <w:rPr>
          <w:rFonts w:cs="Arial"/>
        </w:rPr>
        <w:t>Opis przedmiotu zamówienia</w:t>
      </w:r>
    </w:p>
    <w:p w14:paraId="76992337" w14:textId="77777777" w:rsidR="00361AA9" w:rsidRPr="00361AA9" w:rsidRDefault="00361AA9" w:rsidP="00361AA9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361AA9">
        <w:rPr>
          <w:rFonts w:ascii="Arial" w:hAnsi="Arial" w:cs="Arial"/>
          <w:sz w:val="22"/>
          <w:szCs w:val="22"/>
        </w:rPr>
        <w:t xml:space="preserve">Nr sprawy: </w:t>
      </w:r>
      <w:r w:rsidRPr="00361AA9">
        <w:rPr>
          <w:rFonts w:ascii="Arial" w:hAnsi="Arial" w:cs="Arial"/>
          <w:b/>
          <w:sz w:val="22"/>
          <w:szCs w:val="22"/>
        </w:rPr>
        <w:t>ZR-016/U/RZ/2026</w:t>
      </w:r>
    </w:p>
    <w:p w14:paraId="6BE8E838" w14:textId="77777777" w:rsidR="00361AA9" w:rsidRPr="00361AA9" w:rsidRDefault="00361AA9" w:rsidP="00361AA9">
      <w:pPr>
        <w:spacing w:after="120"/>
        <w:rPr>
          <w:rFonts w:ascii="Arial" w:hAnsi="Arial" w:cs="Arial"/>
          <w:sz w:val="22"/>
          <w:szCs w:val="22"/>
        </w:rPr>
      </w:pPr>
      <w:r w:rsidRPr="00361AA9">
        <w:rPr>
          <w:rFonts w:ascii="Arial" w:hAnsi="Arial" w:cs="Arial"/>
          <w:sz w:val="22"/>
          <w:szCs w:val="22"/>
        </w:rPr>
        <w:t>Zamówienie pn. „</w:t>
      </w:r>
      <w:r w:rsidRPr="00361AA9">
        <w:rPr>
          <w:rFonts w:ascii="Arial" w:hAnsi="Arial" w:cs="Arial"/>
          <w:i/>
          <w:sz w:val="22"/>
          <w:szCs w:val="22"/>
        </w:rPr>
        <w:t>Świadczenie usług telekomunikacyjnych i Internetu dla Miejskich Wodociągów i Kanalizacji w Bydgoszczy – sp. z o. o.</w:t>
      </w:r>
      <w:r w:rsidRPr="00361AA9">
        <w:rPr>
          <w:rFonts w:ascii="Arial" w:hAnsi="Arial" w:cs="Arial"/>
          <w:sz w:val="22"/>
          <w:szCs w:val="22"/>
        </w:rPr>
        <w:t>”</w:t>
      </w:r>
    </w:p>
    <w:p w14:paraId="61219445" w14:textId="77777777" w:rsidR="00361AA9" w:rsidRPr="00361AA9" w:rsidRDefault="00361AA9" w:rsidP="00361AA9">
      <w:pPr>
        <w:spacing w:after="120"/>
        <w:rPr>
          <w:rFonts w:ascii="Arial" w:hAnsi="Arial" w:cs="Arial"/>
          <w:b/>
          <w:sz w:val="22"/>
          <w:szCs w:val="22"/>
        </w:rPr>
      </w:pPr>
      <w:r w:rsidRPr="00361AA9">
        <w:rPr>
          <w:rFonts w:ascii="Arial" w:hAnsi="Arial" w:cs="Arial"/>
          <w:sz w:val="22"/>
          <w:szCs w:val="22"/>
        </w:rPr>
        <w:t xml:space="preserve">ZAMAWIAJACY: </w:t>
      </w:r>
      <w:r w:rsidRPr="00361AA9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6041F282" w14:textId="77777777" w:rsidR="00361AA9" w:rsidRPr="00361AA9" w:rsidRDefault="00361AA9" w:rsidP="00361AA9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5D013E17" w14:textId="77777777" w:rsidR="00361AA9" w:rsidRPr="00361AA9" w:rsidRDefault="00361AA9" w:rsidP="00361AA9">
      <w:pPr>
        <w:pStyle w:val="Tytu"/>
        <w:spacing w:after="120"/>
        <w:rPr>
          <w:rFonts w:ascii="Arial" w:hAnsi="Arial"/>
          <w:sz w:val="22"/>
          <w:szCs w:val="22"/>
        </w:rPr>
      </w:pPr>
    </w:p>
    <w:p w14:paraId="13B7E288" w14:textId="77777777" w:rsidR="00361AA9" w:rsidRPr="00361AA9" w:rsidRDefault="00361AA9" w:rsidP="00361AA9">
      <w:pPr>
        <w:pStyle w:val="Tytu"/>
        <w:spacing w:after="120"/>
        <w:rPr>
          <w:rFonts w:ascii="Arial" w:hAnsi="Arial"/>
          <w:sz w:val="28"/>
          <w:szCs w:val="28"/>
        </w:rPr>
      </w:pPr>
      <w:r w:rsidRPr="00361AA9">
        <w:rPr>
          <w:rFonts w:ascii="Arial" w:hAnsi="Arial"/>
          <w:sz w:val="28"/>
          <w:szCs w:val="28"/>
        </w:rPr>
        <w:t>Opis przedmiotu zamówienia</w:t>
      </w:r>
    </w:p>
    <w:p w14:paraId="107A3DA5" w14:textId="77777777" w:rsidR="00361AA9" w:rsidRPr="00361AA9" w:rsidRDefault="00361AA9" w:rsidP="00361AA9">
      <w:pPr>
        <w:pStyle w:val="Tytu"/>
        <w:spacing w:after="120"/>
        <w:rPr>
          <w:rFonts w:ascii="Arial" w:hAnsi="Arial"/>
          <w:b w:val="0"/>
          <w:sz w:val="22"/>
          <w:szCs w:val="22"/>
        </w:rPr>
      </w:pPr>
      <w:r w:rsidRPr="00361AA9">
        <w:rPr>
          <w:rFonts w:ascii="Arial" w:hAnsi="Arial"/>
          <w:b w:val="0"/>
          <w:sz w:val="22"/>
          <w:szCs w:val="22"/>
        </w:rPr>
        <w:t>pn.: „</w:t>
      </w:r>
      <w:r w:rsidRPr="00361AA9">
        <w:rPr>
          <w:rFonts w:ascii="Arial" w:hAnsi="Arial"/>
          <w:b w:val="0"/>
          <w:i/>
          <w:sz w:val="22"/>
          <w:szCs w:val="22"/>
        </w:rPr>
        <w:t>Świadczenie usług telekomunikacyjnych i Internetu dla Miejskich Wodociągów i Kanalizacji w Bydgoszczy – sp. z o. o.</w:t>
      </w:r>
      <w:r w:rsidRPr="00361AA9">
        <w:rPr>
          <w:rFonts w:ascii="Arial" w:hAnsi="Arial"/>
          <w:b w:val="0"/>
          <w:sz w:val="22"/>
          <w:szCs w:val="22"/>
        </w:rPr>
        <w:t>”</w:t>
      </w:r>
    </w:p>
    <w:p w14:paraId="3C9BAC4C" w14:textId="77777777" w:rsidR="00361AA9" w:rsidRDefault="00361AA9" w:rsidP="00361AA9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3B2DB2C8" w14:textId="77777777" w:rsidR="00361AA9" w:rsidRDefault="00361AA9" w:rsidP="00361AA9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63306DF5" w14:textId="34F5F0AE" w:rsidR="00361AA9" w:rsidRPr="00361AA9" w:rsidRDefault="00361AA9" w:rsidP="00361AA9">
      <w:pPr>
        <w:pStyle w:val="Nagwek"/>
        <w:tabs>
          <w:tab w:val="clear" w:pos="4536"/>
          <w:tab w:val="clear" w:pos="9072"/>
          <w:tab w:val="left" w:pos="3765"/>
        </w:tabs>
        <w:ind w:left="426" w:hanging="426"/>
        <w:jc w:val="center"/>
        <w:rPr>
          <w:rFonts w:ascii="Arial" w:hAnsi="Arial" w:cs="Arial"/>
          <w:i/>
          <w:sz w:val="20"/>
          <w:szCs w:val="20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Część 3 - </w:t>
      </w:r>
      <w:r w:rsidRPr="00361AA9">
        <w:rPr>
          <w:rFonts w:ascii="Arial" w:hAnsi="Arial" w:cs="Arial"/>
          <w:i/>
          <w:sz w:val="22"/>
          <w:szCs w:val="22"/>
          <w:u w:val="single"/>
        </w:rPr>
        <w:t>Świadczenie usług telekomunikacyjnych dla numeru alarmowego 994</w:t>
      </w:r>
    </w:p>
    <w:p w14:paraId="1FE3033C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1EC21AEB" w14:textId="77777777" w:rsidR="0071634B" w:rsidRPr="0071634B" w:rsidRDefault="0071634B" w:rsidP="00B9386A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b/>
          <w:bCs/>
          <w:sz w:val="23"/>
          <w:szCs w:val="23"/>
        </w:rPr>
      </w:pPr>
      <w:r w:rsidRPr="0071634B">
        <w:rPr>
          <w:rFonts w:ascii="Arial" w:hAnsi="Arial" w:cs="Arial"/>
          <w:b/>
          <w:bCs/>
          <w:sz w:val="23"/>
          <w:szCs w:val="23"/>
        </w:rPr>
        <w:t>Opis usług telekomunikacyjnych:</w:t>
      </w:r>
    </w:p>
    <w:p w14:paraId="178F640B" w14:textId="77777777" w:rsidR="0071634B" w:rsidRPr="0071634B" w:rsidRDefault="0071634B" w:rsidP="00B9386A">
      <w:pPr>
        <w:pStyle w:val="Akapitzlist"/>
        <w:numPr>
          <w:ilvl w:val="1"/>
          <w:numId w:val="7"/>
        </w:numPr>
        <w:spacing w:line="360" w:lineRule="auto"/>
        <w:ind w:left="993" w:hanging="284"/>
        <w:rPr>
          <w:rFonts w:ascii="Arial" w:hAnsi="Arial" w:cs="Arial"/>
          <w:b/>
          <w:bCs/>
          <w:sz w:val="23"/>
          <w:szCs w:val="23"/>
        </w:rPr>
      </w:pPr>
      <w:r w:rsidRPr="0071634B">
        <w:rPr>
          <w:rFonts w:ascii="Arial" w:hAnsi="Arial" w:cs="Arial"/>
          <w:b/>
          <w:bCs/>
          <w:sz w:val="23"/>
          <w:szCs w:val="23"/>
        </w:rPr>
        <w:t>Odbiór świadczenia usług telekomunikacyjnych</w:t>
      </w:r>
      <w:r w:rsidRPr="0071634B">
        <w:rPr>
          <w:rFonts w:ascii="Arial" w:hAnsi="Arial" w:cs="Arial"/>
          <w:b/>
        </w:rPr>
        <w:t xml:space="preserve"> w lokalizacjach</w:t>
      </w:r>
      <w:r w:rsidRPr="0071634B">
        <w:rPr>
          <w:rFonts w:ascii="Arial" w:hAnsi="Arial" w:cs="Arial"/>
          <w:b/>
          <w:bCs/>
          <w:sz w:val="23"/>
          <w:szCs w:val="23"/>
        </w:rPr>
        <w:t>:</w:t>
      </w:r>
    </w:p>
    <w:p w14:paraId="72FDB616" w14:textId="77777777" w:rsidR="0071634B" w:rsidRPr="0071634B" w:rsidRDefault="0071634B" w:rsidP="00B9386A">
      <w:pPr>
        <w:pStyle w:val="Akapitzlist"/>
        <w:numPr>
          <w:ilvl w:val="0"/>
          <w:numId w:val="4"/>
        </w:numPr>
        <w:spacing w:line="360" w:lineRule="auto"/>
        <w:rPr>
          <w:rFonts w:ascii="Arial" w:hAnsi="Arial" w:cs="Arial"/>
          <w:sz w:val="23"/>
          <w:szCs w:val="23"/>
        </w:rPr>
      </w:pPr>
      <w:r w:rsidRPr="0071634B">
        <w:rPr>
          <w:rFonts w:ascii="Arial" w:hAnsi="Arial" w:cs="Arial"/>
          <w:sz w:val="23"/>
          <w:szCs w:val="23"/>
        </w:rPr>
        <w:t>ul. Toruńska 103, Bydgoszcz</w:t>
      </w:r>
    </w:p>
    <w:p w14:paraId="4814C878" w14:textId="77777777" w:rsidR="0071634B" w:rsidRPr="0071634B" w:rsidRDefault="0071634B" w:rsidP="00B9386A">
      <w:pPr>
        <w:pStyle w:val="Akapitzlist"/>
        <w:numPr>
          <w:ilvl w:val="1"/>
          <w:numId w:val="7"/>
        </w:numPr>
        <w:spacing w:line="360" w:lineRule="auto"/>
        <w:ind w:left="993" w:hanging="284"/>
        <w:rPr>
          <w:rFonts w:ascii="Arial" w:hAnsi="Arial" w:cs="Arial"/>
          <w:b/>
          <w:bCs/>
          <w:sz w:val="23"/>
          <w:szCs w:val="23"/>
        </w:rPr>
      </w:pPr>
      <w:r w:rsidRPr="0071634B">
        <w:rPr>
          <w:rFonts w:ascii="Arial" w:hAnsi="Arial" w:cs="Arial"/>
          <w:b/>
          <w:bCs/>
          <w:sz w:val="23"/>
          <w:szCs w:val="23"/>
        </w:rPr>
        <w:t xml:space="preserve">Zakres usług </w:t>
      </w:r>
      <w:r w:rsidRPr="0071634B">
        <w:rPr>
          <w:rFonts w:ascii="Arial" w:hAnsi="Arial" w:cs="Arial"/>
          <w:b/>
        </w:rPr>
        <w:t xml:space="preserve">telekomunikacyjnych </w:t>
      </w:r>
      <w:r w:rsidRPr="0071634B">
        <w:rPr>
          <w:rFonts w:ascii="Arial" w:hAnsi="Arial" w:cs="Arial"/>
          <w:bCs/>
        </w:rPr>
        <w:t>obejmuje połączenia wychodzące:</w:t>
      </w:r>
    </w:p>
    <w:p w14:paraId="605B7231" w14:textId="0975E8D1" w:rsidR="0071634B" w:rsidRPr="0071634B" w:rsidRDefault="0071634B" w:rsidP="00B9386A">
      <w:pPr>
        <w:pStyle w:val="Akapitzlist"/>
        <w:numPr>
          <w:ilvl w:val="2"/>
          <w:numId w:val="7"/>
        </w:numPr>
        <w:spacing w:line="360" w:lineRule="auto"/>
        <w:ind w:left="1701" w:hanging="425"/>
        <w:jc w:val="both"/>
        <w:rPr>
          <w:rFonts w:ascii="Arial" w:hAnsi="Arial" w:cs="Arial"/>
          <w:b/>
          <w:bCs/>
          <w:sz w:val="23"/>
          <w:szCs w:val="23"/>
        </w:rPr>
      </w:pPr>
      <w:r w:rsidRPr="0071634B">
        <w:rPr>
          <w:rFonts w:ascii="Arial" w:hAnsi="Arial" w:cs="Arial"/>
          <w:sz w:val="23"/>
          <w:szCs w:val="23"/>
        </w:rPr>
        <w:t>połączenia lokalne i strefowe –</w:t>
      </w:r>
      <w:r w:rsidRPr="0071634B">
        <w:rPr>
          <w:rFonts w:ascii="Arial" w:hAnsi="Arial" w:cs="Arial"/>
          <w:b/>
          <w:bCs/>
          <w:sz w:val="23"/>
          <w:szCs w:val="23"/>
        </w:rPr>
        <w:t xml:space="preserve"> średnio 1 h</w:t>
      </w:r>
      <w:r w:rsidRPr="0071634B">
        <w:t xml:space="preserve"> </w:t>
      </w:r>
      <w:r w:rsidRPr="0071634B">
        <w:rPr>
          <w:rFonts w:ascii="Arial" w:hAnsi="Arial" w:cs="Arial"/>
          <w:sz w:val="23"/>
          <w:szCs w:val="23"/>
        </w:rPr>
        <w:t>połączeń/m-c;</w:t>
      </w:r>
    </w:p>
    <w:p w14:paraId="2F38B065" w14:textId="77777777" w:rsidR="0071634B" w:rsidRPr="0071634B" w:rsidRDefault="0071634B" w:rsidP="00B9386A">
      <w:pPr>
        <w:pStyle w:val="Akapitzlist"/>
        <w:numPr>
          <w:ilvl w:val="2"/>
          <w:numId w:val="7"/>
        </w:numPr>
        <w:spacing w:line="360" w:lineRule="auto"/>
        <w:ind w:left="1701" w:hanging="425"/>
        <w:jc w:val="both"/>
        <w:rPr>
          <w:rFonts w:ascii="Arial" w:hAnsi="Arial" w:cs="Arial"/>
          <w:b/>
          <w:bCs/>
          <w:sz w:val="23"/>
          <w:szCs w:val="23"/>
        </w:rPr>
      </w:pPr>
      <w:r w:rsidRPr="0071634B">
        <w:rPr>
          <w:rFonts w:ascii="Arial" w:hAnsi="Arial" w:cs="Arial"/>
          <w:sz w:val="23"/>
          <w:szCs w:val="23"/>
        </w:rPr>
        <w:t xml:space="preserve">połączenia międzystrefowe – </w:t>
      </w:r>
      <w:r w:rsidRPr="0071634B">
        <w:rPr>
          <w:rFonts w:ascii="Arial" w:hAnsi="Arial" w:cs="Arial"/>
          <w:b/>
          <w:bCs/>
          <w:sz w:val="23"/>
          <w:szCs w:val="23"/>
        </w:rPr>
        <w:t>średnio 1 h</w:t>
      </w:r>
      <w:r w:rsidRPr="0071634B">
        <w:rPr>
          <w:rFonts w:ascii="Arial" w:hAnsi="Arial" w:cs="Arial"/>
          <w:sz w:val="23"/>
          <w:szCs w:val="23"/>
        </w:rPr>
        <w:t xml:space="preserve"> połączeń/m-c;</w:t>
      </w:r>
    </w:p>
    <w:p w14:paraId="2CD3F06E" w14:textId="77777777" w:rsidR="0071634B" w:rsidRPr="0071634B" w:rsidRDefault="0071634B" w:rsidP="00B9386A">
      <w:pPr>
        <w:pStyle w:val="Akapitzlist"/>
        <w:numPr>
          <w:ilvl w:val="2"/>
          <w:numId w:val="7"/>
        </w:numPr>
        <w:spacing w:line="360" w:lineRule="auto"/>
        <w:ind w:left="1701" w:hanging="425"/>
        <w:jc w:val="both"/>
        <w:rPr>
          <w:rFonts w:ascii="Arial" w:hAnsi="Arial" w:cs="Arial"/>
          <w:b/>
          <w:bCs/>
          <w:sz w:val="23"/>
          <w:szCs w:val="23"/>
        </w:rPr>
      </w:pPr>
      <w:r w:rsidRPr="0071634B">
        <w:rPr>
          <w:rFonts w:ascii="Arial" w:hAnsi="Arial" w:cs="Arial"/>
          <w:sz w:val="23"/>
          <w:szCs w:val="23"/>
        </w:rPr>
        <w:t>połączenia międzynarodowe –</w:t>
      </w:r>
      <w:r w:rsidRPr="0071634B">
        <w:rPr>
          <w:rFonts w:ascii="Arial" w:hAnsi="Arial" w:cs="Arial"/>
          <w:b/>
          <w:bCs/>
          <w:sz w:val="23"/>
          <w:szCs w:val="23"/>
        </w:rPr>
        <w:t xml:space="preserve"> średnio 10 min</w:t>
      </w:r>
      <w:r w:rsidRPr="0071634B">
        <w:rPr>
          <w:rFonts w:ascii="Arial" w:hAnsi="Arial" w:cs="Arial"/>
          <w:sz w:val="23"/>
          <w:szCs w:val="23"/>
        </w:rPr>
        <w:t xml:space="preserve"> połączeń/m-c; </w:t>
      </w:r>
      <w:r w:rsidRPr="0071634B">
        <w:rPr>
          <w:rFonts w:ascii="Arial" w:hAnsi="Arial" w:cs="Arial"/>
          <w:b/>
          <w:bCs/>
          <w:sz w:val="23"/>
          <w:szCs w:val="23"/>
          <w:u w:val="single"/>
        </w:rPr>
        <w:t>(połączenia obejmują m.in. Unię Europejską)</w:t>
      </w:r>
    </w:p>
    <w:p w14:paraId="059F2DF9" w14:textId="2CC5F42F" w:rsidR="0071634B" w:rsidRPr="0071634B" w:rsidRDefault="0071634B" w:rsidP="00B9386A">
      <w:pPr>
        <w:pStyle w:val="Akapitzlist"/>
        <w:numPr>
          <w:ilvl w:val="2"/>
          <w:numId w:val="7"/>
        </w:numPr>
        <w:spacing w:line="360" w:lineRule="auto"/>
        <w:ind w:left="1701" w:hanging="425"/>
        <w:jc w:val="both"/>
        <w:rPr>
          <w:rFonts w:ascii="Arial" w:hAnsi="Arial" w:cs="Arial"/>
          <w:sz w:val="23"/>
          <w:szCs w:val="23"/>
        </w:rPr>
      </w:pPr>
      <w:r w:rsidRPr="0071634B">
        <w:rPr>
          <w:rFonts w:ascii="Arial" w:hAnsi="Arial" w:cs="Arial"/>
          <w:sz w:val="23"/>
          <w:szCs w:val="23"/>
        </w:rPr>
        <w:t xml:space="preserve">połączenia do wszystkich sieci telefonii komórkowej - </w:t>
      </w:r>
      <w:r w:rsidRPr="0071634B">
        <w:rPr>
          <w:rFonts w:ascii="Arial" w:hAnsi="Arial" w:cs="Arial"/>
          <w:b/>
          <w:bCs/>
          <w:sz w:val="23"/>
          <w:szCs w:val="23"/>
        </w:rPr>
        <w:t>średnio 1 h</w:t>
      </w:r>
      <w:r w:rsidRPr="0071634B">
        <w:rPr>
          <w:rFonts w:ascii="Arial" w:hAnsi="Arial" w:cs="Arial"/>
          <w:sz w:val="23"/>
          <w:szCs w:val="23"/>
        </w:rPr>
        <w:t xml:space="preserve"> połączeń/m-c;</w:t>
      </w:r>
    </w:p>
    <w:p w14:paraId="46B364CD" w14:textId="77777777" w:rsidR="0071634B" w:rsidRPr="0071634B" w:rsidRDefault="0071634B" w:rsidP="00B9386A">
      <w:pPr>
        <w:pStyle w:val="Akapitzlist"/>
        <w:numPr>
          <w:ilvl w:val="2"/>
          <w:numId w:val="7"/>
        </w:numPr>
        <w:spacing w:line="360" w:lineRule="auto"/>
        <w:ind w:left="1701" w:hanging="425"/>
        <w:jc w:val="both"/>
        <w:rPr>
          <w:rFonts w:ascii="Arial" w:hAnsi="Arial" w:cs="Arial"/>
          <w:sz w:val="23"/>
          <w:szCs w:val="23"/>
        </w:rPr>
      </w:pPr>
      <w:r w:rsidRPr="0071634B">
        <w:rPr>
          <w:rFonts w:ascii="Arial" w:hAnsi="Arial" w:cs="Arial"/>
          <w:sz w:val="23"/>
          <w:szCs w:val="23"/>
        </w:rPr>
        <w:t>do innych sieci publicznych takich jak: połączenia z biurami numerów, linie informacyjne, infolinie, numery alarmowe itp.</w:t>
      </w:r>
    </w:p>
    <w:p w14:paraId="6B2EE0EA" w14:textId="6C5A4DBF" w:rsidR="0071634B" w:rsidRPr="0071634B" w:rsidRDefault="0071634B" w:rsidP="0071634B">
      <w:pPr>
        <w:pStyle w:val="Akapitzlist"/>
        <w:spacing w:line="360" w:lineRule="auto"/>
        <w:ind w:left="1701"/>
        <w:jc w:val="both"/>
        <w:rPr>
          <w:rFonts w:ascii="Arial" w:hAnsi="Arial" w:cs="Arial"/>
          <w:i/>
          <w:iCs/>
          <w:sz w:val="23"/>
          <w:szCs w:val="23"/>
        </w:rPr>
      </w:pPr>
      <w:r w:rsidRPr="0071634B">
        <w:rPr>
          <w:rFonts w:ascii="Arial" w:hAnsi="Arial" w:cs="Arial"/>
          <w:i/>
          <w:iCs/>
          <w:sz w:val="23"/>
          <w:szCs w:val="23"/>
        </w:rPr>
        <w:t>(Wykaz minut połączeń komórkowych określono wg średniej miesięcznej liczby wykonanych połączeń</w:t>
      </w:r>
      <w:r>
        <w:rPr>
          <w:rFonts w:ascii="Arial" w:hAnsi="Arial" w:cs="Arial"/>
          <w:i/>
          <w:iCs/>
          <w:sz w:val="23"/>
          <w:szCs w:val="23"/>
        </w:rPr>
        <w:t>)</w:t>
      </w:r>
      <w:r w:rsidRPr="0071634B">
        <w:rPr>
          <w:rFonts w:ascii="Arial" w:hAnsi="Arial" w:cs="Arial"/>
          <w:i/>
          <w:iCs/>
          <w:sz w:val="23"/>
          <w:szCs w:val="23"/>
        </w:rPr>
        <w:t>.</w:t>
      </w:r>
    </w:p>
    <w:p w14:paraId="0077660D" w14:textId="00D298AB" w:rsidR="0071634B" w:rsidRPr="00C95E16" w:rsidRDefault="0071634B" w:rsidP="00B9386A">
      <w:pPr>
        <w:pStyle w:val="Akapitzlist"/>
        <w:numPr>
          <w:ilvl w:val="1"/>
          <w:numId w:val="7"/>
        </w:numPr>
        <w:spacing w:line="360" w:lineRule="auto"/>
        <w:ind w:left="993" w:hanging="284"/>
        <w:jc w:val="both"/>
        <w:rPr>
          <w:rFonts w:ascii="Arial" w:hAnsi="Arial" w:cs="Arial"/>
          <w:b/>
          <w:bCs/>
          <w:sz w:val="23"/>
          <w:szCs w:val="23"/>
        </w:rPr>
      </w:pPr>
      <w:r w:rsidRPr="00C95E16">
        <w:rPr>
          <w:rFonts w:ascii="Arial" w:hAnsi="Arial" w:cs="Arial"/>
          <w:b/>
          <w:bCs/>
        </w:rPr>
        <w:t xml:space="preserve">Połączenia będą realizowane z zachowaniem </w:t>
      </w:r>
      <w:r w:rsidR="00C95E16" w:rsidRPr="00C95E16">
        <w:rPr>
          <w:rFonts w:ascii="Arial" w:hAnsi="Arial" w:cs="Arial"/>
          <w:b/>
          <w:bCs/>
        </w:rPr>
        <w:t xml:space="preserve">aktualnych rodzajów </w:t>
      </w:r>
      <w:r w:rsidRPr="00C95E16">
        <w:rPr>
          <w:rFonts w:ascii="Arial" w:hAnsi="Arial" w:cs="Arial"/>
          <w:b/>
          <w:bCs/>
        </w:rPr>
        <w:t>dostępu do sieci telekomunikacyjnej</w:t>
      </w:r>
      <w:r w:rsidRPr="00C95E16">
        <w:t xml:space="preserve"> </w:t>
      </w:r>
      <w:r w:rsidRPr="00C95E16">
        <w:rPr>
          <w:rFonts w:ascii="Arial" w:hAnsi="Arial" w:cs="Arial"/>
          <w:b/>
          <w:bCs/>
        </w:rPr>
        <w:t>za pomocą łącz</w:t>
      </w:r>
      <w:r w:rsidR="00C95E16" w:rsidRPr="00C95E16">
        <w:rPr>
          <w:rFonts w:ascii="Arial" w:hAnsi="Arial" w:cs="Arial"/>
          <w:b/>
          <w:bCs/>
        </w:rPr>
        <w:t>a</w:t>
      </w:r>
      <w:r w:rsidRPr="00C95E16">
        <w:rPr>
          <w:rFonts w:ascii="Arial" w:hAnsi="Arial" w:cs="Arial"/>
          <w:b/>
          <w:bCs/>
        </w:rPr>
        <w:t>:</w:t>
      </w:r>
    </w:p>
    <w:p w14:paraId="7F92A9B4" w14:textId="00C0DB96" w:rsidR="0071634B" w:rsidRPr="00C95E16" w:rsidRDefault="00C95E16" w:rsidP="00B9386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C95E16">
        <w:rPr>
          <w:rFonts w:ascii="Arial" w:hAnsi="Arial" w:cs="Arial"/>
          <w:sz w:val="23"/>
          <w:szCs w:val="23"/>
        </w:rPr>
        <w:t xml:space="preserve">1 x ISDN PRA (30B+D) w usłudze DDI z pulą </w:t>
      </w:r>
      <w:r w:rsidR="00DF5AE3">
        <w:rPr>
          <w:rFonts w:ascii="Arial" w:hAnsi="Arial" w:cs="Arial"/>
          <w:sz w:val="23"/>
          <w:szCs w:val="23"/>
        </w:rPr>
        <w:t>3</w:t>
      </w:r>
      <w:r w:rsidRPr="00C95E16">
        <w:rPr>
          <w:rFonts w:ascii="Arial" w:hAnsi="Arial" w:cs="Arial"/>
          <w:sz w:val="23"/>
          <w:szCs w:val="23"/>
        </w:rPr>
        <w:t xml:space="preserve">0 numerów telefonów w lokalizacji przy ul. Toruńskiej 103 w </w:t>
      </w:r>
      <w:r w:rsidR="0071634B" w:rsidRPr="00C95E16">
        <w:rPr>
          <w:rFonts w:ascii="Arial" w:hAnsi="Arial" w:cs="Arial"/>
          <w:sz w:val="23"/>
          <w:szCs w:val="23"/>
        </w:rPr>
        <w:t>Bydgoszczy</w:t>
      </w:r>
    </w:p>
    <w:p w14:paraId="062DA44A" w14:textId="77777777" w:rsidR="0071634B" w:rsidRPr="00C95E16" w:rsidRDefault="0071634B" w:rsidP="00B9386A">
      <w:pPr>
        <w:pStyle w:val="Akapitzlist"/>
        <w:numPr>
          <w:ilvl w:val="1"/>
          <w:numId w:val="7"/>
        </w:numPr>
        <w:spacing w:line="360" w:lineRule="auto"/>
        <w:ind w:left="993" w:hanging="284"/>
        <w:jc w:val="both"/>
        <w:rPr>
          <w:rFonts w:ascii="Arial" w:hAnsi="Arial" w:cs="Arial"/>
          <w:sz w:val="23"/>
          <w:szCs w:val="23"/>
        </w:rPr>
      </w:pPr>
      <w:r w:rsidRPr="00C95E16">
        <w:rPr>
          <w:rFonts w:ascii="Arial" w:hAnsi="Arial" w:cs="Arial"/>
        </w:rPr>
        <w:t>Wykonawca</w:t>
      </w:r>
      <w:r w:rsidRPr="00C95E16">
        <w:t xml:space="preserve"> </w:t>
      </w:r>
      <w:r w:rsidRPr="00C95E16">
        <w:rPr>
          <w:rFonts w:ascii="Arial" w:hAnsi="Arial" w:cs="Arial"/>
        </w:rPr>
        <w:t>odpowiada za sprawne przeniesienie aktualnej sieci numerów telefonów</w:t>
      </w:r>
      <w:r w:rsidRPr="00C95E16">
        <w:t xml:space="preserve"> </w:t>
      </w:r>
      <w:r w:rsidRPr="00C95E16">
        <w:rPr>
          <w:rFonts w:ascii="Arial" w:hAnsi="Arial" w:cs="Arial"/>
        </w:rPr>
        <w:t>Zamawiającego, przygotowanie dokumentacji niezbędnej do wykonania tego procesu</w:t>
      </w:r>
      <w:r w:rsidRPr="00C95E16">
        <w:t xml:space="preserve"> </w:t>
      </w:r>
      <w:r w:rsidRPr="00C95E16">
        <w:rPr>
          <w:rFonts w:ascii="Arial" w:hAnsi="Arial" w:cs="Arial"/>
        </w:rPr>
        <w:t>oraz uzyskanie niezbędnych pozwoleń.</w:t>
      </w:r>
    </w:p>
    <w:p w14:paraId="20045E5C" w14:textId="77777777" w:rsidR="0071634B" w:rsidRPr="00C95E16" w:rsidRDefault="0071634B" w:rsidP="00B9386A">
      <w:pPr>
        <w:pStyle w:val="Akapitzlist"/>
        <w:numPr>
          <w:ilvl w:val="1"/>
          <w:numId w:val="7"/>
        </w:numPr>
        <w:spacing w:line="360" w:lineRule="auto"/>
        <w:ind w:left="993" w:hanging="284"/>
        <w:jc w:val="both"/>
        <w:rPr>
          <w:rFonts w:ascii="Arial" w:hAnsi="Arial" w:cs="Arial"/>
          <w:sz w:val="23"/>
          <w:szCs w:val="23"/>
        </w:rPr>
      </w:pPr>
      <w:r w:rsidRPr="00C95E16">
        <w:rPr>
          <w:rFonts w:ascii="Arial" w:hAnsi="Arial" w:cs="Arial"/>
        </w:rPr>
        <w:t>Wszystkie</w:t>
      </w:r>
      <w:r w:rsidRPr="00C95E16">
        <w:t xml:space="preserve"> </w:t>
      </w:r>
      <w:r w:rsidRPr="00C95E16">
        <w:rPr>
          <w:rFonts w:ascii="Arial" w:hAnsi="Arial" w:cs="Arial"/>
        </w:rPr>
        <w:t>wyżej wymienione rodzaje połączeń i usług muszą dotyczyć również połączeń z innymi operatorami, bez naliczania dodatkowych opłat lub stosowania szczególnych</w:t>
      </w:r>
      <w:r w:rsidRPr="00C95E16">
        <w:t xml:space="preserve"> </w:t>
      </w:r>
      <w:r w:rsidRPr="00C95E16">
        <w:rPr>
          <w:rFonts w:ascii="Arial" w:hAnsi="Arial" w:cs="Arial"/>
        </w:rPr>
        <w:t>taryfikatorów.</w:t>
      </w:r>
    </w:p>
    <w:p w14:paraId="56A56CAD" w14:textId="34294EA6" w:rsidR="00C95E16" w:rsidRPr="00202655" w:rsidRDefault="00C95E16" w:rsidP="00B9386A">
      <w:pPr>
        <w:pStyle w:val="Akapitzlist"/>
        <w:numPr>
          <w:ilvl w:val="1"/>
          <w:numId w:val="7"/>
        </w:numPr>
        <w:spacing w:line="360" w:lineRule="auto"/>
        <w:ind w:left="993" w:hanging="284"/>
        <w:jc w:val="both"/>
        <w:rPr>
          <w:rFonts w:ascii="Arial" w:hAnsi="Arial" w:cs="Arial"/>
          <w:sz w:val="23"/>
          <w:szCs w:val="23"/>
        </w:rPr>
      </w:pPr>
      <w:r w:rsidRPr="00C95E16">
        <w:rPr>
          <w:rFonts w:ascii="Arial" w:hAnsi="Arial" w:cs="Arial"/>
        </w:rPr>
        <w:lastRenderedPageBreak/>
        <w:t>Wykonawca usługi</w:t>
      </w:r>
      <w:r w:rsidRPr="00C95E16">
        <w:t xml:space="preserve"> </w:t>
      </w:r>
      <w:r w:rsidRPr="00C95E16">
        <w:rPr>
          <w:rFonts w:ascii="Arial" w:hAnsi="Arial" w:cs="Arial"/>
        </w:rPr>
        <w:t>ma obowiązek zapewnić dedykowanej linii telefonicznej działanie w</w:t>
      </w:r>
      <w:r w:rsidRPr="00C95E16">
        <w:t xml:space="preserve"> </w:t>
      </w:r>
      <w:r w:rsidRPr="00C95E16">
        <w:rPr>
          <w:rFonts w:ascii="Arial" w:hAnsi="Arial" w:cs="Arial"/>
        </w:rPr>
        <w:t>systemie numerów skróconych (AUX) – 994 – pogotowie wodno- kanalizacyjne.</w:t>
      </w:r>
    </w:p>
    <w:p w14:paraId="62A4C118" w14:textId="7A55696E" w:rsidR="0071634B" w:rsidRPr="00202655" w:rsidRDefault="0071634B" w:rsidP="00202655">
      <w:pPr>
        <w:pStyle w:val="Akapitzlist"/>
        <w:numPr>
          <w:ilvl w:val="1"/>
          <w:numId w:val="7"/>
        </w:numPr>
        <w:spacing w:line="360" w:lineRule="auto"/>
        <w:ind w:left="993" w:hanging="284"/>
        <w:jc w:val="both"/>
        <w:rPr>
          <w:rFonts w:ascii="Arial" w:hAnsi="Arial" w:cs="Arial"/>
          <w:sz w:val="23"/>
          <w:szCs w:val="23"/>
        </w:rPr>
      </w:pPr>
      <w:r w:rsidRPr="00202655">
        <w:rPr>
          <w:rFonts w:ascii="Arial" w:hAnsi="Arial" w:cs="Arial"/>
        </w:rPr>
        <w:t>Usługa telekomunikacyjna musi mieć charakter powszechny i być świadczona zgodnie</w:t>
      </w:r>
      <w:r w:rsidRPr="00C95E16">
        <w:t xml:space="preserve"> </w:t>
      </w:r>
      <w:r w:rsidRPr="00202655">
        <w:rPr>
          <w:rFonts w:ascii="Arial" w:hAnsi="Arial" w:cs="Arial"/>
        </w:rPr>
        <w:t xml:space="preserve">z obowiązującymi przepisami </w:t>
      </w:r>
      <w:r w:rsidR="00202655" w:rsidRPr="00202655">
        <w:rPr>
          <w:rFonts w:ascii="Arial" w:hAnsi="Arial" w:cs="Arial"/>
          <w:color w:val="EE0000"/>
        </w:rPr>
        <w:t>określonymi w ustawie z dnia 12 lipca 2024r. Prawo komunikacji elektronicznej</w:t>
      </w:r>
      <w:r w:rsidR="00202655" w:rsidRPr="00202655">
        <w:rPr>
          <w:color w:val="EE0000"/>
        </w:rPr>
        <w:t xml:space="preserve"> </w:t>
      </w:r>
      <w:r w:rsidR="00202655" w:rsidRPr="00202655">
        <w:rPr>
          <w:rFonts w:ascii="Arial" w:hAnsi="Arial" w:cs="Arial"/>
          <w:color w:val="EE0000"/>
        </w:rPr>
        <w:t>(Dz. Ust. z 2024 poz. 1221 tj. z późn. zm.).</w:t>
      </w:r>
    </w:p>
    <w:p w14:paraId="65908F1B" w14:textId="77777777" w:rsidR="0071634B" w:rsidRPr="00C95E16" w:rsidRDefault="0071634B" w:rsidP="00B9386A">
      <w:pPr>
        <w:pStyle w:val="Akapitzlist"/>
        <w:numPr>
          <w:ilvl w:val="1"/>
          <w:numId w:val="7"/>
        </w:numPr>
        <w:spacing w:line="360" w:lineRule="auto"/>
        <w:ind w:left="993" w:hanging="284"/>
        <w:jc w:val="both"/>
        <w:rPr>
          <w:rFonts w:ascii="Arial" w:hAnsi="Arial" w:cs="Arial"/>
          <w:sz w:val="23"/>
          <w:szCs w:val="23"/>
        </w:rPr>
      </w:pPr>
      <w:r w:rsidRPr="00C95E16">
        <w:rPr>
          <w:rFonts w:ascii="Arial" w:hAnsi="Arial" w:cs="Arial"/>
        </w:rPr>
        <w:t>Wykonawca</w:t>
      </w:r>
      <w:r w:rsidRPr="00C95E16">
        <w:t xml:space="preserve"> </w:t>
      </w:r>
      <w:r w:rsidRPr="00C95E16">
        <w:rPr>
          <w:rFonts w:ascii="Arial" w:hAnsi="Arial" w:cs="Arial"/>
        </w:rPr>
        <w:t>zastosuje sekundowe naliczanie opłat za realizowane połączenia</w:t>
      </w:r>
      <w:r w:rsidRPr="00C95E16">
        <w:t xml:space="preserve"> </w:t>
      </w:r>
      <w:r w:rsidRPr="00C95E16">
        <w:rPr>
          <w:rFonts w:ascii="Arial" w:hAnsi="Arial" w:cs="Arial"/>
        </w:rPr>
        <w:t>telefoniczne, bez dodatkowych opłat za inicjację połączeń (lokalnych, strefowych, międzystrefowych, do sieci komórkowych i międzynarodowych). Naliczanie czasu</w:t>
      </w:r>
      <w:r w:rsidRPr="00C95E16">
        <w:t xml:space="preserve"> </w:t>
      </w:r>
      <w:r w:rsidRPr="00C95E16">
        <w:rPr>
          <w:rFonts w:ascii="Arial" w:hAnsi="Arial" w:cs="Arial"/>
        </w:rPr>
        <w:t>połączenia do momentu rozłączenia którejkolwiek ze stron połączonej rozmowy.</w:t>
      </w:r>
    </w:p>
    <w:p w14:paraId="75CEF365" w14:textId="77777777" w:rsidR="0071634B" w:rsidRPr="00C95E16" w:rsidRDefault="0071634B" w:rsidP="00B9386A">
      <w:pPr>
        <w:pStyle w:val="Akapitzlist"/>
        <w:numPr>
          <w:ilvl w:val="1"/>
          <w:numId w:val="7"/>
        </w:numPr>
        <w:spacing w:line="360" w:lineRule="auto"/>
        <w:ind w:left="993" w:hanging="284"/>
        <w:jc w:val="both"/>
        <w:rPr>
          <w:rFonts w:ascii="Arial" w:hAnsi="Arial" w:cs="Arial"/>
          <w:sz w:val="23"/>
          <w:szCs w:val="23"/>
        </w:rPr>
      </w:pPr>
      <w:r w:rsidRPr="00C95E16">
        <w:rPr>
          <w:rFonts w:ascii="Arial" w:hAnsi="Arial" w:cs="Arial"/>
        </w:rPr>
        <w:t>W trakcie</w:t>
      </w:r>
      <w:r w:rsidRPr="00C95E16">
        <w:t xml:space="preserve"> </w:t>
      </w:r>
      <w:r w:rsidRPr="00C95E16">
        <w:rPr>
          <w:rFonts w:ascii="Arial" w:hAnsi="Arial" w:cs="Arial"/>
        </w:rPr>
        <w:t>realizacji umowy ceny jednostkowe nie mogą ulec zwiększeniu. Za zgodą obu Stron</w:t>
      </w:r>
      <w:r w:rsidRPr="00C95E16">
        <w:t xml:space="preserve"> </w:t>
      </w:r>
      <w:r w:rsidRPr="00C95E16">
        <w:rPr>
          <w:rFonts w:ascii="Arial" w:hAnsi="Arial" w:cs="Arial"/>
        </w:rPr>
        <w:t>umowy ceny jednostkowe mogą ulec obniżeniu.</w:t>
      </w:r>
    </w:p>
    <w:p w14:paraId="1F5C5BCF" w14:textId="77777777" w:rsidR="0071634B" w:rsidRPr="00C95E16" w:rsidRDefault="0071634B" w:rsidP="00B9386A">
      <w:pPr>
        <w:pStyle w:val="Akapitzlist"/>
        <w:numPr>
          <w:ilvl w:val="1"/>
          <w:numId w:val="7"/>
        </w:numPr>
        <w:spacing w:line="360" w:lineRule="auto"/>
        <w:ind w:left="993" w:hanging="426"/>
        <w:jc w:val="both"/>
        <w:rPr>
          <w:rFonts w:ascii="Arial" w:hAnsi="Arial" w:cs="Arial"/>
          <w:sz w:val="23"/>
          <w:szCs w:val="23"/>
        </w:rPr>
      </w:pPr>
      <w:r w:rsidRPr="00C95E16">
        <w:rPr>
          <w:rFonts w:ascii="Arial" w:hAnsi="Arial" w:cs="Arial"/>
        </w:rPr>
        <w:t>Wykonawca</w:t>
      </w:r>
      <w:r w:rsidRPr="00C95E16">
        <w:t xml:space="preserve"> </w:t>
      </w:r>
      <w:r w:rsidRPr="00C95E16">
        <w:rPr>
          <w:rFonts w:ascii="Arial" w:hAnsi="Arial" w:cs="Arial"/>
        </w:rPr>
        <w:t>zapewni blokadę numerów o podwyższonych płatnościach.</w:t>
      </w:r>
    </w:p>
    <w:p w14:paraId="353AE041" w14:textId="77777777" w:rsidR="0071634B" w:rsidRPr="00C95E16" w:rsidRDefault="0071634B" w:rsidP="00B9386A">
      <w:pPr>
        <w:pStyle w:val="Akapitzlist"/>
        <w:numPr>
          <w:ilvl w:val="1"/>
          <w:numId w:val="7"/>
        </w:numPr>
        <w:spacing w:line="360" w:lineRule="auto"/>
        <w:ind w:left="993" w:hanging="426"/>
        <w:jc w:val="both"/>
        <w:rPr>
          <w:rFonts w:ascii="Arial" w:hAnsi="Arial" w:cs="Arial"/>
          <w:sz w:val="23"/>
          <w:szCs w:val="23"/>
        </w:rPr>
      </w:pPr>
      <w:r w:rsidRPr="00C95E16">
        <w:rPr>
          <w:rFonts w:ascii="Arial" w:hAnsi="Arial" w:cs="Arial"/>
        </w:rPr>
        <w:t>Wykonawca</w:t>
      </w:r>
      <w:r w:rsidRPr="00C95E16">
        <w:t xml:space="preserve"> </w:t>
      </w:r>
      <w:r w:rsidRPr="00C95E16">
        <w:rPr>
          <w:rFonts w:ascii="Arial" w:hAnsi="Arial" w:cs="Arial"/>
        </w:rPr>
        <w:t>zapewni działającą usługę identyfikacji numerów (CLIP).</w:t>
      </w:r>
    </w:p>
    <w:p w14:paraId="2EB9DF1A" w14:textId="77777777" w:rsidR="0071634B" w:rsidRPr="00C95E16" w:rsidRDefault="0071634B" w:rsidP="00B9386A">
      <w:pPr>
        <w:pStyle w:val="Akapitzlist"/>
        <w:numPr>
          <w:ilvl w:val="1"/>
          <w:numId w:val="7"/>
        </w:numPr>
        <w:spacing w:line="360" w:lineRule="auto"/>
        <w:ind w:left="993" w:hanging="426"/>
        <w:jc w:val="both"/>
        <w:rPr>
          <w:rFonts w:ascii="Arial" w:hAnsi="Arial" w:cs="Arial"/>
          <w:sz w:val="23"/>
          <w:szCs w:val="23"/>
        </w:rPr>
      </w:pPr>
      <w:r w:rsidRPr="00C95E16">
        <w:rPr>
          <w:rFonts w:ascii="Arial" w:hAnsi="Arial" w:cs="Arial"/>
        </w:rPr>
        <w:t>Wykonawca</w:t>
      </w:r>
      <w:r w:rsidRPr="00C95E16">
        <w:t xml:space="preserve"> </w:t>
      </w:r>
      <w:r w:rsidRPr="00C95E16">
        <w:rPr>
          <w:rFonts w:ascii="Arial" w:hAnsi="Arial" w:cs="Arial"/>
        </w:rPr>
        <w:t>zapewni możliwość wykonywania połączeń na numery alarmowe.</w:t>
      </w:r>
    </w:p>
    <w:p w14:paraId="2BB0B8D8" w14:textId="77777777" w:rsidR="0071634B" w:rsidRPr="00C95E16" w:rsidRDefault="0071634B" w:rsidP="00B9386A">
      <w:pPr>
        <w:pStyle w:val="Akapitzlist"/>
        <w:numPr>
          <w:ilvl w:val="1"/>
          <w:numId w:val="7"/>
        </w:numPr>
        <w:spacing w:line="360" w:lineRule="auto"/>
        <w:ind w:left="993" w:hanging="426"/>
        <w:jc w:val="both"/>
        <w:rPr>
          <w:rFonts w:ascii="Arial" w:hAnsi="Arial" w:cs="Arial"/>
          <w:sz w:val="23"/>
          <w:szCs w:val="23"/>
        </w:rPr>
      </w:pPr>
      <w:r w:rsidRPr="00C95E16">
        <w:rPr>
          <w:rFonts w:ascii="Arial" w:hAnsi="Arial" w:cs="Arial"/>
        </w:rPr>
        <w:t>Jeżeli</w:t>
      </w:r>
      <w:r w:rsidRPr="00C95E16">
        <w:t xml:space="preserve"> </w:t>
      </w:r>
      <w:r w:rsidRPr="00C95E16">
        <w:rPr>
          <w:rFonts w:ascii="Arial" w:hAnsi="Arial" w:cs="Arial"/>
        </w:rPr>
        <w:t>w trakcie realizacji Umowy Zamawiający zrezygnuje z niektórych numerów wówczas nastąpi odpowiednia korekta wynagrodzenia Wykonawcy zgodnie z Wykazem cen.</w:t>
      </w:r>
    </w:p>
    <w:p w14:paraId="70F4B044" w14:textId="77777777" w:rsidR="00C95E16" w:rsidRPr="00DF5AE3" w:rsidRDefault="00C95E16" w:rsidP="00B9386A">
      <w:pPr>
        <w:pStyle w:val="Akapitzlist"/>
        <w:numPr>
          <w:ilvl w:val="1"/>
          <w:numId w:val="7"/>
        </w:numPr>
        <w:spacing w:line="360" w:lineRule="auto"/>
        <w:ind w:left="993" w:hanging="426"/>
        <w:jc w:val="both"/>
        <w:rPr>
          <w:rFonts w:ascii="Arial" w:hAnsi="Arial" w:cs="Arial"/>
          <w:sz w:val="23"/>
          <w:szCs w:val="23"/>
        </w:rPr>
      </w:pPr>
      <w:r w:rsidRPr="00C95E16">
        <w:rPr>
          <w:rFonts w:ascii="Arial" w:hAnsi="Arial" w:cs="Arial"/>
          <w:color w:val="EE0000"/>
          <w:sz w:val="23"/>
          <w:szCs w:val="23"/>
        </w:rPr>
        <w:tab/>
      </w:r>
      <w:r w:rsidRPr="00DF5AE3">
        <w:rPr>
          <w:rFonts w:ascii="Arial" w:hAnsi="Arial" w:cs="Arial"/>
          <w:sz w:val="23"/>
          <w:szCs w:val="23"/>
        </w:rPr>
        <w:t>Umowa na świadczenie usług telekomunikacyjnych obowiązywać będzie 36 miesięcy.</w:t>
      </w:r>
    </w:p>
    <w:p w14:paraId="2202DA1D" w14:textId="77777777" w:rsidR="00C95E16" w:rsidRPr="00DF5AE3" w:rsidRDefault="00C95E16" w:rsidP="00B9386A">
      <w:pPr>
        <w:pStyle w:val="Akapitzlist"/>
        <w:numPr>
          <w:ilvl w:val="1"/>
          <w:numId w:val="7"/>
        </w:numPr>
        <w:spacing w:line="360" w:lineRule="auto"/>
        <w:ind w:left="993" w:hanging="426"/>
        <w:jc w:val="both"/>
        <w:rPr>
          <w:rFonts w:ascii="Arial" w:hAnsi="Arial" w:cs="Arial"/>
          <w:sz w:val="23"/>
          <w:szCs w:val="23"/>
        </w:rPr>
      </w:pPr>
      <w:r w:rsidRPr="00DF5AE3">
        <w:rPr>
          <w:rFonts w:ascii="Arial" w:hAnsi="Arial" w:cs="Arial"/>
          <w:sz w:val="23"/>
          <w:szCs w:val="23"/>
        </w:rPr>
        <w:t>Po upływie</w:t>
      </w:r>
      <w:r w:rsidRPr="00DF5AE3">
        <w:t xml:space="preserve"> </w:t>
      </w:r>
      <w:r w:rsidRPr="00DF5AE3">
        <w:rPr>
          <w:rFonts w:ascii="Arial" w:hAnsi="Arial" w:cs="Arial"/>
          <w:sz w:val="23"/>
          <w:szCs w:val="23"/>
        </w:rPr>
        <w:t>okresu umowy Wykonawca zapewni dalszy dostęp do usług na zasadach rynkowych.</w:t>
      </w:r>
    </w:p>
    <w:p w14:paraId="5A023CED" w14:textId="22E2AAAD" w:rsidR="0071634B" w:rsidRDefault="0071634B" w:rsidP="00B9386A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8B4DB4">
        <w:rPr>
          <w:rFonts w:ascii="Arial" w:hAnsi="Arial" w:cs="Arial"/>
          <w:sz w:val="23"/>
          <w:szCs w:val="23"/>
        </w:rPr>
        <w:t>Szczegółowy zakres i warunki</w:t>
      </w:r>
      <w:r w:rsidRPr="008B4DB4">
        <w:t xml:space="preserve"> </w:t>
      </w:r>
      <w:r w:rsidRPr="008B4DB4">
        <w:rPr>
          <w:rFonts w:ascii="Arial" w:hAnsi="Arial" w:cs="Arial"/>
          <w:sz w:val="23"/>
          <w:szCs w:val="23"/>
        </w:rPr>
        <w:t>wykonywania publicznie dostępnych usług telekomunikacyjnych realizowanych na podstawie zawartej umowy zostaną określone w</w:t>
      </w:r>
      <w:r w:rsidRPr="008B4DB4">
        <w:t xml:space="preserve"> </w:t>
      </w:r>
      <w:r w:rsidRPr="008B4DB4">
        <w:rPr>
          <w:rFonts w:ascii="Arial" w:hAnsi="Arial" w:cs="Arial"/>
          <w:sz w:val="23"/>
          <w:szCs w:val="23"/>
        </w:rPr>
        <w:t xml:space="preserve">przedstawionym przez Wykonawcę i zaakceptowanym przez Zamawiającego „Regulaminie świadczenia usług telekomunikacyjnych” </w:t>
      </w:r>
      <w:r w:rsidR="00DF5AE3" w:rsidRPr="00DF5AE3">
        <w:rPr>
          <w:rFonts w:ascii="Arial" w:hAnsi="Arial" w:cs="Arial"/>
          <w:sz w:val="23"/>
          <w:szCs w:val="23"/>
        </w:rPr>
        <w:t xml:space="preserve">zgodnym z ustawą Prawo </w:t>
      </w:r>
      <w:r w:rsidR="004F3DA3" w:rsidRPr="004F3DA3">
        <w:rPr>
          <w:rFonts w:ascii="Arial" w:eastAsia="Times New Roman" w:hAnsi="Arial" w:cs="Arial"/>
          <w:lang w:eastAsia="pl-PL"/>
        </w:rPr>
        <w:t>komunikacji elektronicznej</w:t>
      </w:r>
      <w:r w:rsidR="00DF5AE3">
        <w:rPr>
          <w:rFonts w:ascii="Arial" w:hAnsi="Arial" w:cs="Arial"/>
          <w:sz w:val="23"/>
          <w:szCs w:val="23"/>
        </w:rPr>
        <w:t>.</w:t>
      </w:r>
    </w:p>
    <w:p w14:paraId="11860D8B" w14:textId="2BD211DC" w:rsidR="00DF5AE3" w:rsidRPr="008B4DB4" w:rsidRDefault="00DF5AE3" w:rsidP="00B9386A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DF5AE3">
        <w:rPr>
          <w:rFonts w:ascii="Arial" w:hAnsi="Arial" w:cs="Arial"/>
          <w:sz w:val="23"/>
          <w:szCs w:val="23"/>
        </w:rPr>
        <w:t>Wykonawca usługi ma obowiązek zapewnić dedykowanej linii telefonicznej działanie w</w:t>
      </w:r>
      <w:r w:rsidR="00F16011" w:rsidRPr="00F16011">
        <w:t xml:space="preserve"> </w:t>
      </w:r>
      <w:r w:rsidR="00F16011" w:rsidRPr="00F16011">
        <w:rPr>
          <w:rFonts w:ascii="Arial" w:hAnsi="Arial" w:cs="Arial"/>
          <w:sz w:val="23"/>
          <w:szCs w:val="23"/>
        </w:rPr>
        <w:t>systemie numerów skróconych (AUX) – 994 – „pogotowie</w:t>
      </w:r>
      <w:r w:rsidR="00F16011" w:rsidRPr="00F16011">
        <w:t xml:space="preserve"> </w:t>
      </w:r>
      <w:r w:rsidR="00F16011" w:rsidRPr="00F16011">
        <w:rPr>
          <w:rFonts w:ascii="Arial" w:hAnsi="Arial" w:cs="Arial"/>
          <w:sz w:val="23"/>
          <w:szCs w:val="23"/>
        </w:rPr>
        <w:t>wodno-kanalizacyjne”.</w:t>
      </w:r>
    </w:p>
    <w:p w14:paraId="0BCF5ECB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455F7EB6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76205399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56E2EB32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0C6F446D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67A4FD88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58BCA55B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732CD3CC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614189E2" w14:textId="77777777" w:rsidR="00361AA9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03924C8F" w14:textId="77777777" w:rsidR="00361AA9" w:rsidRPr="00B53DA8" w:rsidRDefault="00361AA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78C228E" w14:textId="2055EF70" w:rsidR="00622741" w:rsidRPr="00A14D9B" w:rsidRDefault="00622741" w:rsidP="00622741">
      <w:pPr>
        <w:pStyle w:val="Styl1"/>
        <w:rPr>
          <w:i/>
        </w:rPr>
      </w:pPr>
      <w:r w:rsidRPr="00376144">
        <w:rPr>
          <w:rFonts w:cs="Arial"/>
          <w:b/>
          <w:bCs/>
        </w:rPr>
        <w:t xml:space="preserve">Załącznik nr </w:t>
      </w:r>
      <w:r w:rsidR="00361AA9">
        <w:rPr>
          <w:rFonts w:cs="Arial"/>
          <w:b/>
          <w:bCs/>
        </w:rPr>
        <w:t>8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6166F97" w14:textId="3891DD6C" w:rsidR="00622741" w:rsidRPr="00361AA9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361AA9">
        <w:rPr>
          <w:rFonts w:ascii="Arial" w:hAnsi="Arial" w:cs="Arial"/>
          <w:sz w:val="22"/>
          <w:szCs w:val="22"/>
        </w:rPr>
        <w:t xml:space="preserve">Nr sprawy: </w:t>
      </w:r>
      <w:r w:rsidR="00361AA9" w:rsidRPr="00361AA9">
        <w:rPr>
          <w:rFonts w:ascii="Arial" w:hAnsi="Arial" w:cs="Arial"/>
          <w:b/>
          <w:sz w:val="22"/>
          <w:szCs w:val="22"/>
        </w:rPr>
        <w:t>ZR-016/U/RZ/2026</w:t>
      </w:r>
    </w:p>
    <w:p w14:paraId="75C3AAB3" w14:textId="22EF31F2" w:rsidR="00622741" w:rsidRPr="00361AA9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361AA9">
        <w:rPr>
          <w:rFonts w:ascii="Arial" w:hAnsi="Arial" w:cs="Arial"/>
          <w:sz w:val="22"/>
          <w:szCs w:val="22"/>
        </w:rPr>
        <w:t>Zamówienie pn. „</w:t>
      </w:r>
      <w:r w:rsidR="00361AA9" w:rsidRPr="00361AA9">
        <w:rPr>
          <w:rFonts w:ascii="Arial" w:hAnsi="Arial" w:cs="Arial"/>
          <w:i/>
          <w:sz w:val="22"/>
          <w:szCs w:val="22"/>
        </w:rPr>
        <w:t>Świadczenie usług telekomunikacyjnych i Internetu dla Miejskich Wodociągów i Kanalizacji w Bydgoszczy – sp. z o. o.</w:t>
      </w:r>
      <w:r w:rsidRPr="00361AA9">
        <w:rPr>
          <w:rFonts w:ascii="Arial" w:hAnsi="Arial" w:cs="Arial"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B9386A">
      <w:pPr>
        <w:numPr>
          <w:ilvl w:val="0"/>
          <w:numId w:val="1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B9386A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B9386A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B9386A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B9386A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B9386A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B9386A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B9386A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B9386A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lastRenderedPageBreak/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B9386A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B9386A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1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2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2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1"/>
    <w:p w14:paraId="72FB3348" w14:textId="77777777" w:rsidR="000D5ACA" w:rsidRPr="000D5ACA" w:rsidRDefault="000D5ACA" w:rsidP="00B9386A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B9386A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B9386A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AE3B0" w14:textId="77777777" w:rsidR="00F2308A" w:rsidRDefault="00F2308A">
      <w:r>
        <w:separator/>
      </w:r>
    </w:p>
  </w:endnote>
  <w:endnote w:type="continuationSeparator" w:id="0">
    <w:p w14:paraId="3B3658E1" w14:textId="77777777" w:rsidR="00F2308A" w:rsidRDefault="00F23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477C6" w14:textId="77777777" w:rsidR="00F2308A" w:rsidRDefault="00F2308A">
      <w:r>
        <w:separator/>
      </w:r>
    </w:p>
  </w:footnote>
  <w:footnote w:type="continuationSeparator" w:id="0">
    <w:p w14:paraId="21F66F5A" w14:textId="77777777" w:rsidR="00F2308A" w:rsidRDefault="00F23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2A7A8828" w:rsidR="00622741" w:rsidRPr="00361AA9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361AA9">
      <w:rPr>
        <w:rFonts w:ascii="Arial" w:hAnsi="Arial"/>
        <w:sz w:val="16"/>
        <w:szCs w:val="16"/>
      </w:rPr>
      <w:t>ZR-</w:t>
    </w:r>
    <w:r w:rsidR="00361AA9" w:rsidRPr="00361AA9">
      <w:rPr>
        <w:rFonts w:ascii="Arial" w:hAnsi="Arial"/>
        <w:sz w:val="16"/>
        <w:szCs w:val="16"/>
      </w:rPr>
      <w:t>016/U</w:t>
    </w:r>
    <w:r w:rsidRPr="00361AA9">
      <w:rPr>
        <w:rFonts w:ascii="Arial" w:hAnsi="Arial"/>
        <w:sz w:val="16"/>
        <w:szCs w:val="16"/>
      </w:rPr>
      <w:t>/RZ/202</w:t>
    </w:r>
    <w:r w:rsidR="00361AA9" w:rsidRPr="00361AA9">
      <w:rPr>
        <w:rFonts w:ascii="Arial" w:hAnsi="Arial"/>
        <w:sz w:val="16"/>
        <w:szCs w:val="16"/>
      </w:rPr>
      <w:t>6</w:t>
    </w:r>
    <w:r w:rsidRPr="00361AA9">
      <w:rPr>
        <w:rFonts w:ascii="Arial" w:hAnsi="Arial"/>
        <w:sz w:val="16"/>
        <w:szCs w:val="16"/>
      </w:rPr>
      <w:t xml:space="preserve"> – </w:t>
    </w:r>
    <w:r w:rsidR="00361AA9" w:rsidRPr="00361AA9">
      <w:rPr>
        <w:rFonts w:ascii="Arial" w:hAnsi="Arial"/>
        <w:sz w:val="16"/>
        <w:szCs w:val="16"/>
      </w:rPr>
      <w:t>Świadczenie usług telekomunikacyjnych i Internetu dla Miejskich</w:t>
    </w:r>
    <w:r w:rsidR="00361AA9" w:rsidRPr="00361AA9">
      <w:t xml:space="preserve"> </w:t>
    </w:r>
    <w:r w:rsidR="00361AA9" w:rsidRPr="00361AA9">
      <w:rPr>
        <w:rFonts w:ascii="Arial" w:hAnsi="Arial"/>
        <w:sz w:val="16"/>
        <w:szCs w:val="16"/>
      </w:rPr>
      <w:t xml:space="preserve">Wodociągów i Kanalizacji w Bydgoszczy – spółka z o. o. 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77C"/>
    <w:multiLevelType w:val="hybridMultilevel"/>
    <w:tmpl w:val="7C5429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C422D81C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C801B7D"/>
    <w:multiLevelType w:val="hybridMultilevel"/>
    <w:tmpl w:val="A282D9C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6BD6047"/>
    <w:multiLevelType w:val="hybridMultilevel"/>
    <w:tmpl w:val="8B10642E"/>
    <w:lvl w:ilvl="0" w:tplc="9948F5EC">
      <w:start w:val="1"/>
      <w:numFmt w:val="bullet"/>
      <w:lvlText w:val=""/>
      <w:lvlJc w:val="left"/>
      <w:pPr>
        <w:ind w:left="1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 w15:restartNumberingAfterBreak="0">
    <w:nsid w:val="29835134"/>
    <w:multiLevelType w:val="hybridMultilevel"/>
    <w:tmpl w:val="038091B0"/>
    <w:lvl w:ilvl="0" w:tplc="9948F5E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CA37BB7"/>
    <w:multiLevelType w:val="hybridMultilevel"/>
    <w:tmpl w:val="BE06A5D4"/>
    <w:lvl w:ilvl="0" w:tplc="5EDEE8A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817429E"/>
    <w:multiLevelType w:val="hybridMultilevel"/>
    <w:tmpl w:val="5BE49A7E"/>
    <w:lvl w:ilvl="0" w:tplc="FD4CF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9948F5EC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256E7"/>
    <w:multiLevelType w:val="hybridMultilevel"/>
    <w:tmpl w:val="638AFB26"/>
    <w:lvl w:ilvl="0" w:tplc="5EDEE8A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74E37700"/>
    <w:multiLevelType w:val="hybridMultilevel"/>
    <w:tmpl w:val="0D8859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73922DE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1342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611549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7329331">
    <w:abstractNumId w:val="7"/>
  </w:num>
  <w:num w:numId="4" w16cid:durableId="1167867956">
    <w:abstractNumId w:val="8"/>
  </w:num>
  <w:num w:numId="5" w16cid:durableId="761924179">
    <w:abstractNumId w:val="5"/>
  </w:num>
  <w:num w:numId="6" w16cid:durableId="421990626">
    <w:abstractNumId w:val="9"/>
  </w:num>
  <w:num w:numId="7" w16cid:durableId="1492519937">
    <w:abstractNumId w:val="0"/>
  </w:num>
  <w:num w:numId="8" w16cid:durableId="1316373532">
    <w:abstractNumId w:val="3"/>
  </w:num>
  <w:num w:numId="9" w16cid:durableId="1857815451">
    <w:abstractNumId w:val="1"/>
  </w:num>
  <w:num w:numId="10" w16cid:durableId="1529641592">
    <w:abstractNumId w:val="4"/>
  </w:num>
  <w:num w:numId="11" w16cid:durableId="843670915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4465F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20A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41BD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70F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47CA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0E33"/>
    <w:rsid w:val="001A13A9"/>
    <w:rsid w:val="001A3022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60B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2655"/>
    <w:rsid w:val="00202E3F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2EF9"/>
    <w:rsid w:val="002461EC"/>
    <w:rsid w:val="00247B76"/>
    <w:rsid w:val="00250EA0"/>
    <w:rsid w:val="00251717"/>
    <w:rsid w:val="0025224A"/>
    <w:rsid w:val="00253C4B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6AFD"/>
    <w:rsid w:val="002A1D82"/>
    <w:rsid w:val="002A482D"/>
    <w:rsid w:val="002A676E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62E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1AA9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14A9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13B22"/>
    <w:rsid w:val="00415767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6DB7"/>
    <w:rsid w:val="00487E7D"/>
    <w:rsid w:val="00491D5D"/>
    <w:rsid w:val="004935C4"/>
    <w:rsid w:val="00494432"/>
    <w:rsid w:val="00495CB0"/>
    <w:rsid w:val="004A1B99"/>
    <w:rsid w:val="004A1D6A"/>
    <w:rsid w:val="004A3501"/>
    <w:rsid w:val="004A390E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C7BF7"/>
    <w:rsid w:val="004D33FC"/>
    <w:rsid w:val="004D580D"/>
    <w:rsid w:val="004E055F"/>
    <w:rsid w:val="004E4135"/>
    <w:rsid w:val="004E5E9D"/>
    <w:rsid w:val="004E7E65"/>
    <w:rsid w:val="004F0D85"/>
    <w:rsid w:val="004F314E"/>
    <w:rsid w:val="004F3DA3"/>
    <w:rsid w:val="005006FF"/>
    <w:rsid w:val="00500AB3"/>
    <w:rsid w:val="005100C7"/>
    <w:rsid w:val="00511B49"/>
    <w:rsid w:val="005220C8"/>
    <w:rsid w:val="005267CE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183D"/>
    <w:rsid w:val="005B6F7E"/>
    <w:rsid w:val="005B7177"/>
    <w:rsid w:val="005C0600"/>
    <w:rsid w:val="005C08FB"/>
    <w:rsid w:val="005C20D0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045D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2C96"/>
    <w:rsid w:val="00664D75"/>
    <w:rsid w:val="00666674"/>
    <w:rsid w:val="00666730"/>
    <w:rsid w:val="0066676E"/>
    <w:rsid w:val="00667DCB"/>
    <w:rsid w:val="00670D09"/>
    <w:rsid w:val="006711A7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B50"/>
    <w:rsid w:val="00692C11"/>
    <w:rsid w:val="006A0234"/>
    <w:rsid w:val="006A342A"/>
    <w:rsid w:val="006A5560"/>
    <w:rsid w:val="006B23EB"/>
    <w:rsid w:val="006B5993"/>
    <w:rsid w:val="006B74D0"/>
    <w:rsid w:val="006C17F2"/>
    <w:rsid w:val="006C2269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4A0"/>
    <w:rsid w:val="007003A2"/>
    <w:rsid w:val="0070082B"/>
    <w:rsid w:val="007012A7"/>
    <w:rsid w:val="00702C76"/>
    <w:rsid w:val="0070351A"/>
    <w:rsid w:val="00704F69"/>
    <w:rsid w:val="007057E3"/>
    <w:rsid w:val="00705A7F"/>
    <w:rsid w:val="0071285D"/>
    <w:rsid w:val="00713217"/>
    <w:rsid w:val="007138C0"/>
    <w:rsid w:val="00713985"/>
    <w:rsid w:val="0071566F"/>
    <w:rsid w:val="007161C5"/>
    <w:rsid w:val="0071634B"/>
    <w:rsid w:val="00723A9C"/>
    <w:rsid w:val="00730AC1"/>
    <w:rsid w:val="00733440"/>
    <w:rsid w:val="0074040E"/>
    <w:rsid w:val="00740500"/>
    <w:rsid w:val="00743661"/>
    <w:rsid w:val="00744952"/>
    <w:rsid w:val="00750802"/>
    <w:rsid w:val="00751965"/>
    <w:rsid w:val="00754B5F"/>
    <w:rsid w:val="007571D2"/>
    <w:rsid w:val="00762644"/>
    <w:rsid w:val="0076522B"/>
    <w:rsid w:val="00770375"/>
    <w:rsid w:val="00771211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1F14"/>
    <w:rsid w:val="007D2A1A"/>
    <w:rsid w:val="007D5934"/>
    <w:rsid w:val="007E07C5"/>
    <w:rsid w:val="007E0995"/>
    <w:rsid w:val="007E5413"/>
    <w:rsid w:val="007E64A9"/>
    <w:rsid w:val="007E7497"/>
    <w:rsid w:val="007F22B0"/>
    <w:rsid w:val="007F65E5"/>
    <w:rsid w:val="00800173"/>
    <w:rsid w:val="00800A96"/>
    <w:rsid w:val="00801A6C"/>
    <w:rsid w:val="008057BF"/>
    <w:rsid w:val="00807465"/>
    <w:rsid w:val="00807532"/>
    <w:rsid w:val="00814D99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2A66"/>
    <w:rsid w:val="0083397C"/>
    <w:rsid w:val="00833D81"/>
    <w:rsid w:val="00835925"/>
    <w:rsid w:val="00844ED7"/>
    <w:rsid w:val="00846782"/>
    <w:rsid w:val="008527D4"/>
    <w:rsid w:val="00853ACD"/>
    <w:rsid w:val="008547CD"/>
    <w:rsid w:val="00856051"/>
    <w:rsid w:val="00857B59"/>
    <w:rsid w:val="00857C06"/>
    <w:rsid w:val="00860977"/>
    <w:rsid w:val="00866C5D"/>
    <w:rsid w:val="00871644"/>
    <w:rsid w:val="00872B6E"/>
    <w:rsid w:val="00874ADD"/>
    <w:rsid w:val="008812F5"/>
    <w:rsid w:val="00883CDB"/>
    <w:rsid w:val="0089202F"/>
    <w:rsid w:val="00892B16"/>
    <w:rsid w:val="008944F5"/>
    <w:rsid w:val="00894967"/>
    <w:rsid w:val="00895519"/>
    <w:rsid w:val="00895864"/>
    <w:rsid w:val="0089607C"/>
    <w:rsid w:val="008A0718"/>
    <w:rsid w:val="008A11B2"/>
    <w:rsid w:val="008A12D5"/>
    <w:rsid w:val="008A2FD1"/>
    <w:rsid w:val="008A5775"/>
    <w:rsid w:val="008A6312"/>
    <w:rsid w:val="008A6590"/>
    <w:rsid w:val="008A6C16"/>
    <w:rsid w:val="008B4632"/>
    <w:rsid w:val="008B4DB4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0D4"/>
    <w:rsid w:val="008E622C"/>
    <w:rsid w:val="008E7D48"/>
    <w:rsid w:val="008E7DDF"/>
    <w:rsid w:val="008F6F4E"/>
    <w:rsid w:val="0090082A"/>
    <w:rsid w:val="00905E83"/>
    <w:rsid w:val="0090766C"/>
    <w:rsid w:val="009215F3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2237"/>
    <w:rsid w:val="009731A5"/>
    <w:rsid w:val="00977974"/>
    <w:rsid w:val="0098415E"/>
    <w:rsid w:val="009876CD"/>
    <w:rsid w:val="00991252"/>
    <w:rsid w:val="00995D28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1BC6"/>
    <w:rsid w:val="00A12797"/>
    <w:rsid w:val="00A12E25"/>
    <w:rsid w:val="00A1549E"/>
    <w:rsid w:val="00A20942"/>
    <w:rsid w:val="00A21439"/>
    <w:rsid w:val="00A22EF7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570BA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152D6"/>
    <w:rsid w:val="00B21190"/>
    <w:rsid w:val="00B21957"/>
    <w:rsid w:val="00B233E9"/>
    <w:rsid w:val="00B23C05"/>
    <w:rsid w:val="00B2423D"/>
    <w:rsid w:val="00B26697"/>
    <w:rsid w:val="00B333AF"/>
    <w:rsid w:val="00B3653D"/>
    <w:rsid w:val="00B36F81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386A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5EF1"/>
    <w:rsid w:val="00BF61D4"/>
    <w:rsid w:val="00BF620C"/>
    <w:rsid w:val="00BF71D3"/>
    <w:rsid w:val="00C059E5"/>
    <w:rsid w:val="00C069C4"/>
    <w:rsid w:val="00C070D9"/>
    <w:rsid w:val="00C1138C"/>
    <w:rsid w:val="00C1370E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20DF"/>
    <w:rsid w:val="00C35303"/>
    <w:rsid w:val="00C40382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62071"/>
    <w:rsid w:val="00C73418"/>
    <w:rsid w:val="00C766FF"/>
    <w:rsid w:val="00C76A6B"/>
    <w:rsid w:val="00C84165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5E16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D9D"/>
    <w:rsid w:val="00CB7FE1"/>
    <w:rsid w:val="00CC2D0E"/>
    <w:rsid w:val="00CD1899"/>
    <w:rsid w:val="00CD3742"/>
    <w:rsid w:val="00CE3513"/>
    <w:rsid w:val="00CE3A0F"/>
    <w:rsid w:val="00CF2466"/>
    <w:rsid w:val="00CF7E8D"/>
    <w:rsid w:val="00D02CF1"/>
    <w:rsid w:val="00D033AD"/>
    <w:rsid w:val="00D033AE"/>
    <w:rsid w:val="00D03425"/>
    <w:rsid w:val="00D12347"/>
    <w:rsid w:val="00D129E4"/>
    <w:rsid w:val="00D170AF"/>
    <w:rsid w:val="00D232EB"/>
    <w:rsid w:val="00D31180"/>
    <w:rsid w:val="00D31EB4"/>
    <w:rsid w:val="00D33DE3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7752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0B97"/>
    <w:rsid w:val="00DC15F8"/>
    <w:rsid w:val="00DC51E8"/>
    <w:rsid w:val="00DC74C3"/>
    <w:rsid w:val="00DD06B8"/>
    <w:rsid w:val="00DD0D34"/>
    <w:rsid w:val="00DD4A61"/>
    <w:rsid w:val="00DE5FF4"/>
    <w:rsid w:val="00DF2616"/>
    <w:rsid w:val="00DF3847"/>
    <w:rsid w:val="00DF3919"/>
    <w:rsid w:val="00DF5AE3"/>
    <w:rsid w:val="00E00211"/>
    <w:rsid w:val="00E02D9A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B2D"/>
    <w:rsid w:val="00EB6D63"/>
    <w:rsid w:val="00EB718D"/>
    <w:rsid w:val="00EC1347"/>
    <w:rsid w:val="00EC4336"/>
    <w:rsid w:val="00EC64C8"/>
    <w:rsid w:val="00ED0B7F"/>
    <w:rsid w:val="00ED435C"/>
    <w:rsid w:val="00ED653A"/>
    <w:rsid w:val="00EE097C"/>
    <w:rsid w:val="00EE5A17"/>
    <w:rsid w:val="00EF4DA0"/>
    <w:rsid w:val="00EF618A"/>
    <w:rsid w:val="00F013C7"/>
    <w:rsid w:val="00F0266B"/>
    <w:rsid w:val="00F0273E"/>
    <w:rsid w:val="00F03DCF"/>
    <w:rsid w:val="00F054D3"/>
    <w:rsid w:val="00F05672"/>
    <w:rsid w:val="00F0745C"/>
    <w:rsid w:val="00F13E8D"/>
    <w:rsid w:val="00F14546"/>
    <w:rsid w:val="00F16011"/>
    <w:rsid w:val="00F22D0D"/>
    <w:rsid w:val="00F2308A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22F"/>
    <w:rsid w:val="00F548FA"/>
    <w:rsid w:val="00F608B6"/>
    <w:rsid w:val="00F61A62"/>
    <w:rsid w:val="00F650AE"/>
    <w:rsid w:val="00F73694"/>
    <w:rsid w:val="00F7673D"/>
    <w:rsid w:val="00F76873"/>
    <w:rsid w:val="00F80812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A1A7D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C6DB0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3162E2"/>
    <w:rPr>
      <w:rFonts w:ascii="Arial" w:hAnsi="Arial" w:cs="Arial"/>
    </w:rPr>
  </w:style>
  <w:style w:type="paragraph" w:customStyle="1" w:styleId="Znak3">
    <w:name w:val="Znak"/>
    <w:basedOn w:val="Normalny"/>
    <w:rsid w:val="00B2423D"/>
    <w:rPr>
      <w:rFonts w:ascii="Arial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0802"/>
    <w:rPr>
      <w:color w:val="605E5C"/>
      <w:shd w:val="clear" w:color="auto" w:fill="E1DFDD"/>
    </w:rPr>
  </w:style>
  <w:style w:type="paragraph" w:customStyle="1" w:styleId="Znak4">
    <w:name w:val="Znak"/>
    <w:basedOn w:val="Normalny"/>
    <w:rsid w:val="00EB6B2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9</Pages>
  <Words>2267</Words>
  <Characters>13608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15844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26</cp:revision>
  <cp:lastPrinted>2026-04-24T09:51:00Z</cp:lastPrinted>
  <dcterms:created xsi:type="dcterms:W3CDTF">2024-05-14T10:49:00Z</dcterms:created>
  <dcterms:modified xsi:type="dcterms:W3CDTF">2026-08-12T12:05:00Z</dcterms:modified>
</cp:coreProperties>
</file>